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F72" w:rsidRDefault="003770FF" w:rsidP="003770FF">
      <w:pPr>
        <w:shd w:val="clear" w:color="auto" w:fill="FFFFFF"/>
        <w:spacing w:after="0"/>
        <w:jc w:val="center"/>
        <w:outlineLvl w:val="0"/>
        <w:rPr>
          <w:rFonts w:ascii="Arial" w:eastAsia="Times New Roman" w:hAnsi="Arial" w:cs="Arial"/>
          <w:b/>
          <w:kern w:val="36"/>
          <w:sz w:val="36"/>
          <w:szCs w:val="36"/>
        </w:rPr>
      </w:pPr>
      <w:r w:rsidRPr="003770FF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r w:rsidR="009F7F72" w:rsidRPr="003770FF">
        <w:rPr>
          <w:rFonts w:ascii="Arial" w:eastAsia="Times New Roman" w:hAnsi="Arial" w:cs="Arial"/>
          <w:b/>
          <w:kern w:val="36"/>
          <w:sz w:val="36"/>
          <w:szCs w:val="36"/>
        </w:rPr>
        <w:t>«Роль воспитателя на музыкальных занятиях»</w:t>
      </w:r>
    </w:p>
    <w:p w:rsidR="009C5F95" w:rsidRPr="009C5F95" w:rsidRDefault="009C5F95" w:rsidP="003770FF">
      <w:pPr>
        <w:shd w:val="clear" w:color="auto" w:fill="FFFFFF"/>
        <w:spacing w:after="0"/>
        <w:jc w:val="center"/>
        <w:outlineLvl w:val="0"/>
        <w:rPr>
          <w:rFonts w:ascii="Arial" w:eastAsia="Times New Roman" w:hAnsi="Arial" w:cs="Arial"/>
          <w:b/>
          <w:kern w:val="36"/>
          <w:sz w:val="20"/>
          <w:szCs w:val="20"/>
        </w:rPr>
      </w:pPr>
    </w:p>
    <w:p w:rsidR="003770FF" w:rsidRDefault="009F7F72" w:rsidP="003770F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 xml:space="preserve">Одной из актуальных проблем современной педагогики является проблема развития творческих качеств </w:t>
      </w:r>
      <w:r w:rsidR="003770FF">
        <w:rPr>
          <w:rFonts w:ascii="Arial" w:eastAsia="Times New Roman" w:hAnsi="Arial" w:cs="Arial"/>
          <w:sz w:val="28"/>
          <w:szCs w:val="28"/>
        </w:rPr>
        <w:t>ребенка, а именно творческих музыкальных</w:t>
      </w:r>
      <w:r w:rsidRPr="003770FF">
        <w:rPr>
          <w:rFonts w:ascii="Arial" w:eastAsia="Times New Roman" w:hAnsi="Arial" w:cs="Arial"/>
          <w:sz w:val="28"/>
          <w:szCs w:val="28"/>
        </w:rPr>
        <w:t xml:space="preserve"> способностей. Их формирование возможно лишь в тесном сотрудничестве педагогов образовательного учреждения. Помочь детям почувствовать силу и красоту воздействия музыки – задача не </w:t>
      </w:r>
      <w:proofErr w:type="spellStart"/>
      <w:r w:rsidRPr="003770FF">
        <w:rPr>
          <w:rFonts w:ascii="Arial" w:eastAsia="Times New Roman" w:hAnsi="Arial" w:cs="Arial"/>
          <w:sz w:val="28"/>
          <w:szCs w:val="28"/>
        </w:rPr>
        <w:t>решимая</w:t>
      </w:r>
      <w:proofErr w:type="spellEnd"/>
      <w:r w:rsidRPr="003770FF">
        <w:rPr>
          <w:rFonts w:ascii="Arial" w:eastAsia="Times New Roman" w:hAnsi="Arial" w:cs="Arial"/>
          <w:sz w:val="28"/>
          <w:szCs w:val="28"/>
        </w:rPr>
        <w:t xml:space="preserve"> лишь только в условиях музыкального занятия. Необходимы не только развивающие занятия, но и соответствующие условия в повседневной жизни ребенка в детском саду. Организация, которых под силу только воспитателю группы, при необходимости с помощью музыкального руководителя. В основном, работа воспитателя в музыкальном развитии детей направлена на закрепление навыков и умений, полученных на занятиях. Это может быть использование как новых, так и прослушанных музыкальных произведений при чтении художественной литературы, при беседах о временах года, при проведении занятий по развитию речи. </w:t>
      </w:r>
    </w:p>
    <w:p w:rsidR="003770FF" w:rsidRDefault="009F7F72" w:rsidP="003770F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 xml:space="preserve">Особенно ценно, когда музыка, используется </w:t>
      </w:r>
      <w:r w:rsidR="003770FF" w:rsidRPr="003770FF">
        <w:rPr>
          <w:rFonts w:ascii="Arial" w:eastAsia="Times New Roman" w:hAnsi="Arial" w:cs="Arial"/>
          <w:sz w:val="28"/>
          <w:szCs w:val="28"/>
        </w:rPr>
        <w:t>на занятиях,</w:t>
      </w:r>
      <w:r w:rsidRPr="003770FF">
        <w:rPr>
          <w:rFonts w:ascii="Arial" w:eastAsia="Times New Roman" w:hAnsi="Arial" w:cs="Arial"/>
          <w:sz w:val="28"/>
          <w:szCs w:val="28"/>
        </w:rPr>
        <w:t xml:space="preserve"> связанных с искусством, а именно занятия по </w:t>
      </w:r>
      <w:r w:rsidR="003770FF" w:rsidRPr="003770FF">
        <w:rPr>
          <w:rFonts w:ascii="Arial" w:eastAsia="Times New Roman" w:hAnsi="Arial" w:cs="Arial"/>
          <w:sz w:val="28"/>
          <w:szCs w:val="28"/>
        </w:rPr>
        <w:t>изо деятельности</w:t>
      </w:r>
      <w:r w:rsidRPr="003770FF">
        <w:rPr>
          <w:rFonts w:ascii="Arial" w:eastAsia="Times New Roman" w:hAnsi="Arial" w:cs="Arial"/>
          <w:sz w:val="28"/>
          <w:szCs w:val="28"/>
        </w:rPr>
        <w:t xml:space="preserve"> и художественному слову, сюжетно – ролевые игры таких как «Концерт», «Музыкальная школа», постановки сказок, игры драматургии. </w:t>
      </w:r>
    </w:p>
    <w:p w:rsidR="003770FF" w:rsidRDefault="009F7F72" w:rsidP="003770F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 xml:space="preserve">Таким образом интерес к музыкальной деятельности постоянно поддерживается. Самое важное в том, чтобы дети видели заинтересованность самого воспитателя. В том или ином виде музыкальной деятельности. </w:t>
      </w:r>
    </w:p>
    <w:p w:rsidR="003770FF" w:rsidRDefault="009F7F72" w:rsidP="003770F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>Следует начать с подготовки к музыкальному занятию. Необходимо чтобы воспитатель сформировал эмоционально – положительную установку к зан</w:t>
      </w:r>
      <w:r w:rsidR="003770FF">
        <w:rPr>
          <w:rFonts w:ascii="Arial" w:eastAsia="Times New Roman" w:hAnsi="Arial" w:cs="Arial"/>
          <w:sz w:val="28"/>
          <w:szCs w:val="28"/>
        </w:rPr>
        <w:t>ятию музыкой перед его началом.</w:t>
      </w:r>
    </w:p>
    <w:p w:rsidR="003770FF" w:rsidRDefault="009F7F72" w:rsidP="003770F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>Воспитатели должны знать музыкальный репертуар, который будет использоваться на музыкальном занятии, предварительно побеседовав с музыкальным руководителем. Воспитатель должен обладать следующими умениями, согласно педагогическим требованиям:</w:t>
      </w:r>
    </w:p>
    <w:p w:rsidR="003770FF" w:rsidRDefault="009F7F72" w:rsidP="003770F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>эмоционален при исполнении песен, с четкой артикуляцией, правильным певческим дыханием;</w:t>
      </w:r>
    </w:p>
    <w:p w:rsidR="003770FF" w:rsidRDefault="009F7F72" w:rsidP="003770F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>при музыкальных ритмических движениях, танцах, играх воспитатель также должен быть эмоционален, следить за качеством движения и проявлением творчества в передаче образа;</w:t>
      </w:r>
    </w:p>
    <w:p w:rsidR="003770FF" w:rsidRDefault="009F7F72" w:rsidP="003770F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 xml:space="preserve">проявлять активную помощь при перестроениях играх, драматизациях, </w:t>
      </w:r>
      <w:proofErr w:type="spellStart"/>
      <w:r w:rsidRPr="003770FF">
        <w:rPr>
          <w:rFonts w:ascii="Arial" w:eastAsia="Times New Roman" w:hAnsi="Arial" w:cs="Arial"/>
          <w:sz w:val="28"/>
          <w:szCs w:val="28"/>
        </w:rPr>
        <w:t>музицировании</w:t>
      </w:r>
      <w:proofErr w:type="spellEnd"/>
      <w:r w:rsidRPr="003770FF">
        <w:rPr>
          <w:rFonts w:ascii="Arial" w:eastAsia="Times New Roman" w:hAnsi="Arial" w:cs="Arial"/>
          <w:sz w:val="28"/>
          <w:szCs w:val="28"/>
        </w:rPr>
        <w:t xml:space="preserve"> детей. </w:t>
      </w:r>
    </w:p>
    <w:p w:rsidR="003770FF" w:rsidRDefault="009F7F72" w:rsidP="003770FF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 xml:space="preserve">Так воспитатель не только поддерживает интерес к музыкальной деятельности, но и активизирует творческие проявления </w:t>
      </w:r>
      <w:r w:rsidR="003770FF" w:rsidRPr="003770FF">
        <w:rPr>
          <w:rFonts w:ascii="Arial" w:eastAsia="Times New Roman" w:hAnsi="Arial" w:cs="Arial"/>
          <w:sz w:val="28"/>
          <w:szCs w:val="28"/>
        </w:rPr>
        <w:t>детей,</w:t>
      </w:r>
      <w:r w:rsidRPr="003770FF">
        <w:rPr>
          <w:rFonts w:ascii="Arial" w:eastAsia="Times New Roman" w:hAnsi="Arial" w:cs="Arial"/>
          <w:sz w:val="28"/>
          <w:szCs w:val="28"/>
        </w:rPr>
        <w:t xml:space="preserve"> а их ребенок может проявлять в основном в самостоятельной деятельности. Поэтому очень важно предоставить детям необходимые пособия, оборудование, чтобы они могли восполнить свои замыслы. Ребенку могут понадобиться музыкальные инструменты, игрушки – самоделки, а </w:t>
      </w:r>
      <w:r w:rsidRPr="003770FF">
        <w:rPr>
          <w:rFonts w:ascii="Arial" w:eastAsia="Times New Roman" w:hAnsi="Arial" w:cs="Arial"/>
          <w:sz w:val="28"/>
          <w:szCs w:val="28"/>
        </w:rPr>
        <w:lastRenderedPageBreak/>
        <w:t>главн</w:t>
      </w:r>
      <w:r w:rsidR="003770FF">
        <w:rPr>
          <w:rFonts w:ascii="Arial" w:eastAsia="Times New Roman" w:hAnsi="Arial" w:cs="Arial"/>
          <w:sz w:val="28"/>
          <w:szCs w:val="28"/>
        </w:rPr>
        <w:t>ый</w:t>
      </w:r>
      <w:r w:rsidRPr="003770FF">
        <w:rPr>
          <w:rFonts w:ascii="Arial" w:eastAsia="Times New Roman" w:hAnsi="Arial" w:cs="Arial"/>
          <w:sz w:val="28"/>
          <w:szCs w:val="28"/>
        </w:rPr>
        <w:t xml:space="preserve"> слушатель – </w:t>
      </w:r>
      <w:r w:rsidRPr="003770FF">
        <w:rPr>
          <w:rFonts w:ascii="Arial" w:eastAsia="Times New Roman" w:hAnsi="Arial" w:cs="Arial"/>
          <w:b/>
          <w:sz w:val="28"/>
          <w:szCs w:val="28"/>
        </w:rPr>
        <w:t>воспитатель.</w:t>
      </w:r>
      <w:r w:rsidRPr="003770FF">
        <w:rPr>
          <w:rFonts w:ascii="Arial" w:eastAsia="Times New Roman" w:hAnsi="Arial" w:cs="Arial"/>
          <w:sz w:val="28"/>
          <w:szCs w:val="28"/>
        </w:rPr>
        <w:t xml:space="preserve"> Иначе желание ребенка, творческий всплеск может угаснуть. </w:t>
      </w:r>
    </w:p>
    <w:p w:rsidR="003770FF" w:rsidRDefault="009F7F72" w:rsidP="003770FF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 xml:space="preserve">Воспитателю </w:t>
      </w:r>
      <w:r w:rsidRPr="003770FF">
        <w:rPr>
          <w:rFonts w:ascii="Arial" w:eastAsia="Times New Roman" w:hAnsi="Arial" w:cs="Arial"/>
          <w:sz w:val="28"/>
          <w:szCs w:val="28"/>
          <w:u w:val="single"/>
        </w:rPr>
        <w:t>важно помнить</w:t>
      </w:r>
      <w:r w:rsidRPr="003770FF">
        <w:rPr>
          <w:rFonts w:ascii="Arial" w:eastAsia="Times New Roman" w:hAnsi="Arial" w:cs="Arial"/>
          <w:sz w:val="28"/>
          <w:szCs w:val="28"/>
        </w:rPr>
        <w:t xml:space="preserve">, что если он сам полюбит музыку она станет его главным помощником в работе, невидимым психологом, формирующим эстетические, нравственные, творческие качества личности ребенка. </w:t>
      </w:r>
    </w:p>
    <w:p w:rsidR="003770FF" w:rsidRDefault="003770FF" w:rsidP="003770FF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b/>
          <w:sz w:val="28"/>
          <w:szCs w:val="28"/>
        </w:rPr>
        <w:t>З</w:t>
      </w:r>
      <w:r w:rsidR="009F7F72" w:rsidRPr="003770FF">
        <w:rPr>
          <w:rFonts w:ascii="Arial" w:eastAsia="Times New Roman" w:hAnsi="Arial" w:cs="Arial"/>
          <w:b/>
          <w:sz w:val="28"/>
          <w:szCs w:val="28"/>
        </w:rPr>
        <w:t>адачи,</w:t>
      </w:r>
      <w:r w:rsidR="009F7F72" w:rsidRPr="003770FF">
        <w:rPr>
          <w:rFonts w:ascii="Arial" w:eastAsia="Times New Roman" w:hAnsi="Arial" w:cs="Arial"/>
          <w:sz w:val="28"/>
          <w:szCs w:val="28"/>
        </w:rPr>
        <w:t xml:space="preserve"> которые может помочь решить во</w:t>
      </w:r>
      <w:r>
        <w:rPr>
          <w:rFonts w:ascii="Arial" w:eastAsia="Times New Roman" w:hAnsi="Arial" w:cs="Arial"/>
          <w:sz w:val="28"/>
          <w:szCs w:val="28"/>
        </w:rPr>
        <w:t>спитатель по муз развитию детей,</w:t>
      </w:r>
      <w:r w:rsidR="009F7F72" w:rsidRPr="003770FF">
        <w:rPr>
          <w:rFonts w:ascii="Arial" w:eastAsia="Times New Roman" w:hAnsi="Arial" w:cs="Arial"/>
          <w:sz w:val="28"/>
          <w:szCs w:val="28"/>
        </w:rPr>
        <w:t xml:space="preserve"> а также формы их решения. </w:t>
      </w:r>
    </w:p>
    <w:p w:rsidR="003770FF" w:rsidRDefault="009F7F72" w:rsidP="003770F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i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 xml:space="preserve">Исправление, закрепление навыков и умений получаемых на занятиях. </w:t>
      </w:r>
      <w:r w:rsidRPr="003770FF">
        <w:rPr>
          <w:rFonts w:ascii="Arial" w:eastAsia="Times New Roman" w:hAnsi="Arial" w:cs="Arial"/>
          <w:i/>
          <w:sz w:val="28"/>
          <w:szCs w:val="28"/>
        </w:rPr>
        <w:t xml:space="preserve">(Это </w:t>
      </w:r>
      <w:r w:rsidR="003770FF" w:rsidRPr="003770FF">
        <w:rPr>
          <w:rFonts w:ascii="Arial" w:eastAsia="Times New Roman" w:hAnsi="Arial" w:cs="Arial"/>
          <w:i/>
          <w:sz w:val="28"/>
          <w:szCs w:val="28"/>
        </w:rPr>
        <w:t>закрепление</w:t>
      </w:r>
      <w:r w:rsidRPr="003770FF">
        <w:rPr>
          <w:rFonts w:ascii="Arial" w:eastAsia="Times New Roman" w:hAnsi="Arial" w:cs="Arial"/>
          <w:i/>
          <w:sz w:val="28"/>
          <w:szCs w:val="28"/>
        </w:rPr>
        <w:t xml:space="preserve"> текста песен, движений танца, хороводных, речевых игр.) </w:t>
      </w:r>
    </w:p>
    <w:p w:rsidR="003770FF" w:rsidRPr="003770FF" w:rsidRDefault="003770FF" w:rsidP="003770F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i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Расширение музыкальных</w:t>
      </w:r>
      <w:r w:rsidR="009F7F72" w:rsidRPr="003770FF">
        <w:rPr>
          <w:rFonts w:ascii="Arial" w:eastAsia="Times New Roman" w:hAnsi="Arial" w:cs="Arial"/>
          <w:sz w:val="28"/>
          <w:szCs w:val="28"/>
        </w:rPr>
        <w:t xml:space="preserve"> представлений, кругозора детей. 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9F7F72" w:rsidRPr="003770FF">
        <w:rPr>
          <w:rFonts w:ascii="Arial" w:eastAsia="Times New Roman" w:hAnsi="Arial" w:cs="Arial"/>
          <w:sz w:val="28"/>
          <w:szCs w:val="28"/>
        </w:rPr>
        <w:t>Это как прослушивание аудио</w:t>
      </w:r>
      <w:r>
        <w:rPr>
          <w:rFonts w:ascii="Arial" w:eastAsia="Times New Roman" w:hAnsi="Arial" w:cs="Arial"/>
          <w:sz w:val="28"/>
          <w:szCs w:val="28"/>
        </w:rPr>
        <w:t xml:space="preserve"> записей, использованных на музыкальных</w:t>
      </w:r>
      <w:r w:rsidR="009F7F72" w:rsidRPr="003770FF">
        <w:rPr>
          <w:rFonts w:ascii="Arial" w:eastAsia="Times New Roman" w:hAnsi="Arial" w:cs="Arial"/>
          <w:sz w:val="28"/>
          <w:szCs w:val="28"/>
        </w:rPr>
        <w:t xml:space="preserve"> занятиях, так и по выбору самого воспитателя. В помощь предлагаю материалы программы «муз</w:t>
      </w:r>
      <w:r>
        <w:rPr>
          <w:rFonts w:ascii="Arial" w:eastAsia="Times New Roman" w:hAnsi="Arial" w:cs="Arial"/>
          <w:sz w:val="28"/>
          <w:szCs w:val="28"/>
        </w:rPr>
        <w:t>ыкальные</w:t>
      </w:r>
      <w:r w:rsidR="009F7F72" w:rsidRPr="003770FF">
        <w:rPr>
          <w:rFonts w:ascii="Arial" w:eastAsia="Times New Roman" w:hAnsi="Arial" w:cs="Arial"/>
          <w:sz w:val="28"/>
          <w:szCs w:val="28"/>
        </w:rPr>
        <w:t xml:space="preserve"> шедевры» с циклом бесед о характере музыки и аудио записями. Ее темы: </w:t>
      </w:r>
      <w:proofErr w:type="gramStart"/>
      <w:r w:rsidR="009F7F72" w:rsidRPr="003770FF">
        <w:rPr>
          <w:rFonts w:ascii="Arial" w:eastAsia="Times New Roman" w:hAnsi="Arial" w:cs="Arial"/>
          <w:sz w:val="28"/>
          <w:szCs w:val="28"/>
        </w:rPr>
        <w:t>«Муз</w:t>
      </w:r>
      <w:r>
        <w:rPr>
          <w:rFonts w:ascii="Arial" w:eastAsia="Times New Roman" w:hAnsi="Arial" w:cs="Arial"/>
          <w:sz w:val="28"/>
          <w:szCs w:val="28"/>
        </w:rPr>
        <w:t>ыкальные</w:t>
      </w:r>
      <w:r w:rsidR="009F7F72" w:rsidRPr="003770FF">
        <w:rPr>
          <w:rFonts w:ascii="Arial" w:eastAsia="Times New Roman" w:hAnsi="Arial" w:cs="Arial"/>
          <w:sz w:val="28"/>
          <w:szCs w:val="28"/>
        </w:rPr>
        <w:t xml:space="preserve"> жанры»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9F7F72" w:rsidRPr="003770FF">
        <w:rPr>
          <w:rFonts w:ascii="Arial" w:eastAsia="Times New Roman" w:hAnsi="Arial" w:cs="Arial"/>
          <w:sz w:val="28"/>
          <w:szCs w:val="28"/>
        </w:rPr>
        <w:t>(марш, песня, танец</w:t>
      </w:r>
      <w:r w:rsidRPr="003770FF">
        <w:rPr>
          <w:rFonts w:ascii="Arial" w:eastAsia="Times New Roman" w:hAnsi="Arial" w:cs="Arial"/>
          <w:sz w:val="28"/>
          <w:szCs w:val="28"/>
        </w:rPr>
        <w:t>);</w:t>
      </w:r>
      <w:r w:rsidR="009F7F72" w:rsidRPr="003770FF">
        <w:rPr>
          <w:rFonts w:ascii="Arial" w:eastAsia="Times New Roman" w:hAnsi="Arial" w:cs="Arial"/>
          <w:sz w:val="28"/>
          <w:szCs w:val="28"/>
        </w:rPr>
        <w:t xml:space="preserve"> «Настроение в музыке», «Природа и музыка», » Животные в музыке» и «Сказка в музыке».</w:t>
      </w:r>
      <w:proofErr w:type="gramEnd"/>
    </w:p>
    <w:p w:rsidR="003770FF" w:rsidRDefault="009F7F72" w:rsidP="003770FF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i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 xml:space="preserve">Очень интересны детям беседы на тему «Звуки окружающего мира». Воспитатели могут использовать игры со звуком, прослушивание звуков деревянных, </w:t>
      </w:r>
      <w:r w:rsidR="003770FF" w:rsidRPr="003770FF">
        <w:rPr>
          <w:rFonts w:ascii="Arial" w:eastAsia="Times New Roman" w:hAnsi="Arial" w:cs="Arial"/>
          <w:sz w:val="28"/>
          <w:szCs w:val="28"/>
        </w:rPr>
        <w:t>металлических</w:t>
      </w:r>
      <w:r w:rsidRPr="003770FF">
        <w:rPr>
          <w:rFonts w:ascii="Arial" w:eastAsia="Times New Roman" w:hAnsi="Arial" w:cs="Arial"/>
          <w:sz w:val="28"/>
          <w:szCs w:val="28"/>
        </w:rPr>
        <w:t xml:space="preserve">, стеклянных, шуршащих, </w:t>
      </w:r>
      <w:r w:rsidR="003770FF" w:rsidRPr="003770FF">
        <w:rPr>
          <w:rFonts w:ascii="Arial" w:eastAsia="Times New Roman" w:hAnsi="Arial" w:cs="Arial"/>
          <w:sz w:val="28"/>
          <w:szCs w:val="28"/>
        </w:rPr>
        <w:t>поэкспериментировать</w:t>
      </w:r>
      <w:r w:rsidRPr="003770FF">
        <w:rPr>
          <w:rFonts w:ascii="Arial" w:eastAsia="Times New Roman" w:hAnsi="Arial" w:cs="Arial"/>
          <w:sz w:val="28"/>
          <w:szCs w:val="28"/>
        </w:rPr>
        <w:t xml:space="preserve"> </w:t>
      </w:r>
      <w:r w:rsidR="003770FF">
        <w:rPr>
          <w:rFonts w:ascii="Arial" w:eastAsia="Times New Roman" w:hAnsi="Arial" w:cs="Arial"/>
          <w:sz w:val="28"/>
          <w:szCs w:val="28"/>
        </w:rPr>
        <w:t>с этими звуками. Поиграть в музыкально-дидактические</w:t>
      </w:r>
      <w:r w:rsidRPr="003770FF">
        <w:rPr>
          <w:rFonts w:ascii="Arial" w:eastAsia="Times New Roman" w:hAnsi="Arial" w:cs="Arial"/>
          <w:sz w:val="28"/>
          <w:szCs w:val="28"/>
        </w:rPr>
        <w:t xml:space="preserve"> игры по типу игры: «Шумовые и муз</w:t>
      </w:r>
      <w:r w:rsidR="003770FF">
        <w:rPr>
          <w:rFonts w:ascii="Arial" w:eastAsia="Times New Roman" w:hAnsi="Arial" w:cs="Arial"/>
          <w:sz w:val="28"/>
          <w:szCs w:val="28"/>
        </w:rPr>
        <w:t>ыкальные</w:t>
      </w:r>
      <w:r w:rsidRPr="003770FF">
        <w:rPr>
          <w:rFonts w:ascii="Arial" w:eastAsia="Times New Roman" w:hAnsi="Arial" w:cs="Arial"/>
          <w:sz w:val="28"/>
          <w:szCs w:val="28"/>
        </w:rPr>
        <w:t xml:space="preserve"> звуки».</w:t>
      </w:r>
    </w:p>
    <w:p w:rsidR="003770FF" w:rsidRPr="003770FF" w:rsidRDefault="009F7F72" w:rsidP="003770F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 xml:space="preserve">Шум машины во дворе, </w:t>
      </w:r>
    </w:p>
    <w:p w:rsidR="003770FF" w:rsidRPr="003770FF" w:rsidRDefault="009F7F72" w:rsidP="003770F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 xml:space="preserve">Лай собаки в конуре, топот, стук и плеск воды, </w:t>
      </w:r>
    </w:p>
    <w:p w:rsidR="009F7F72" w:rsidRPr="003770FF" w:rsidRDefault="009F7F72" w:rsidP="003770F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 xml:space="preserve">Звуки шумовые слышишь ты. </w:t>
      </w:r>
    </w:p>
    <w:p w:rsidR="003770FF" w:rsidRDefault="009F7F72" w:rsidP="003770FF">
      <w:pPr>
        <w:shd w:val="clear" w:color="auto" w:fill="FFFFFF"/>
        <w:spacing w:before="386" w:after="386"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>Но ведь есть еще другие:</w:t>
      </w:r>
      <w:r w:rsidR="003770FF">
        <w:rPr>
          <w:rFonts w:ascii="Arial" w:eastAsia="Times New Roman" w:hAnsi="Arial" w:cs="Arial"/>
          <w:sz w:val="28"/>
          <w:szCs w:val="28"/>
        </w:rPr>
        <w:t xml:space="preserve"> </w:t>
      </w:r>
    </w:p>
    <w:p w:rsidR="003770FF" w:rsidRDefault="009F7F72" w:rsidP="003770FF">
      <w:pPr>
        <w:shd w:val="clear" w:color="auto" w:fill="FFFFFF"/>
        <w:spacing w:before="386" w:after="386"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 xml:space="preserve">Угадайте </w:t>
      </w:r>
      <w:r w:rsidR="003770FF" w:rsidRPr="003770FF">
        <w:rPr>
          <w:rFonts w:ascii="Arial" w:eastAsia="Times New Roman" w:hAnsi="Arial" w:cs="Arial"/>
          <w:sz w:val="28"/>
          <w:szCs w:val="28"/>
        </w:rPr>
        <w:t>какие</w:t>
      </w:r>
      <w:r w:rsidRPr="003770FF">
        <w:rPr>
          <w:rFonts w:ascii="Arial" w:eastAsia="Times New Roman" w:hAnsi="Arial" w:cs="Arial"/>
          <w:sz w:val="28"/>
          <w:szCs w:val="28"/>
        </w:rPr>
        <w:t xml:space="preserve">? </w:t>
      </w:r>
    </w:p>
    <w:p w:rsidR="009F7F72" w:rsidRPr="003770FF" w:rsidRDefault="009F7F72" w:rsidP="003770FF">
      <w:pPr>
        <w:pStyle w:val="a4"/>
        <w:numPr>
          <w:ilvl w:val="0"/>
          <w:numId w:val="4"/>
        </w:numPr>
        <w:shd w:val="clear" w:color="auto" w:fill="FFFFFF"/>
        <w:spacing w:before="386" w:after="386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>Музыкальные звуки – пение, звучание муз</w:t>
      </w:r>
      <w:r w:rsidR="003770FF">
        <w:rPr>
          <w:rFonts w:ascii="Arial" w:eastAsia="Times New Roman" w:hAnsi="Arial" w:cs="Arial"/>
          <w:sz w:val="28"/>
          <w:szCs w:val="28"/>
        </w:rPr>
        <w:t>ыкальных</w:t>
      </w:r>
      <w:r w:rsidRPr="003770FF">
        <w:rPr>
          <w:rFonts w:ascii="Arial" w:eastAsia="Times New Roman" w:hAnsi="Arial" w:cs="Arial"/>
          <w:sz w:val="28"/>
          <w:szCs w:val="28"/>
        </w:rPr>
        <w:t xml:space="preserve"> инструментов. </w:t>
      </w:r>
    </w:p>
    <w:p w:rsidR="009F7F72" w:rsidRPr="003770FF" w:rsidRDefault="009F7F72" w:rsidP="003770FF">
      <w:pPr>
        <w:shd w:val="clear" w:color="auto" w:fill="FFFFFF"/>
        <w:spacing w:before="386" w:after="386" w:line="240" w:lineRule="auto"/>
        <w:contextualSpacing/>
        <w:jc w:val="both"/>
        <w:rPr>
          <w:rFonts w:ascii="Arial" w:eastAsia="Times New Roman" w:hAnsi="Arial" w:cs="Arial"/>
          <w:b/>
          <w:sz w:val="28"/>
          <w:szCs w:val="28"/>
        </w:rPr>
      </w:pPr>
      <w:r w:rsidRPr="003770FF">
        <w:rPr>
          <w:rFonts w:ascii="Arial" w:eastAsia="Times New Roman" w:hAnsi="Arial" w:cs="Arial"/>
          <w:b/>
          <w:sz w:val="28"/>
          <w:szCs w:val="28"/>
        </w:rPr>
        <w:t>Поиграем в игру «Узнай звук по слуху»</w:t>
      </w:r>
    </w:p>
    <w:p w:rsidR="009F7F72" w:rsidRDefault="009F7F72" w:rsidP="003770FF">
      <w:pPr>
        <w:shd w:val="clear" w:color="auto" w:fill="FFFFFF"/>
        <w:spacing w:before="386" w:after="386"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 xml:space="preserve">Интересный материал по этой теме дает пособие «Звуки окружающего мира» под ред. </w:t>
      </w:r>
      <w:proofErr w:type="spellStart"/>
      <w:r w:rsidRPr="003770FF">
        <w:rPr>
          <w:rFonts w:ascii="Arial" w:eastAsia="Times New Roman" w:hAnsi="Arial" w:cs="Arial"/>
          <w:sz w:val="28"/>
          <w:szCs w:val="28"/>
        </w:rPr>
        <w:t>Тютюнниковой</w:t>
      </w:r>
      <w:proofErr w:type="spellEnd"/>
      <w:r w:rsidRPr="003770FF">
        <w:rPr>
          <w:rFonts w:ascii="Arial" w:eastAsia="Times New Roman" w:hAnsi="Arial" w:cs="Arial"/>
          <w:sz w:val="28"/>
          <w:szCs w:val="28"/>
        </w:rPr>
        <w:t xml:space="preserve">, который предлагаю использовать воспитателям. </w:t>
      </w:r>
    </w:p>
    <w:p w:rsidR="003770FF" w:rsidRPr="003770FF" w:rsidRDefault="003770FF" w:rsidP="003770FF">
      <w:pPr>
        <w:shd w:val="clear" w:color="auto" w:fill="FFFFFF"/>
        <w:spacing w:before="386" w:after="386"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9F7F72" w:rsidRPr="003770FF" w:rsidRDefault="009F7F72" w:rsidP="009F7F72">
      <w:pPr>
        <w:shd w:val="clear" w:color="auto" w:fill="FFFFFF"/>
        <w:spacing w:before="386" w:after="386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 xml:space="preserve">Следующая задача это… </w:t>
      </w:r>
    </w:p>
    <w:p w:rsidR="009F7F72" w:rsidRPr="003770FF" w:rsidRDefault="009F7F72" w:rsidP="003770FF">
      <w:pPr>
        <w:pStyle w:val="a4"/>
        <w:numPr>
          <w:ilvl w:val="0"/>
          <w:numId w:val="2"/>
        </w:numPr>
        <w:shd w:val="clear" w:color="auto" w:fill="FFFFFF"/>
        <w:spacing w:before="386" w:after="386" w:line="240" w:lineRule="auto"/>
        <w:ind w:left="426" w:hanging="426"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>Развитие муз</w:t>
      </w:r>
      <w:r w:rsidR="003A72A9">
        <w:rPr>
          <w:rFonts w:ascii="Arial" w:eastAsia="Times New Roman" w:hAnsi="Arial" w:cs="Arial"/>
          <w:sz w:val="28"/>
          <w:szCs w:val="28"/>
        </w:rPr>
        <w:t>ыкальных</w:t>
      </w:r>
      <w:r w:rsidRPr="003770FF">
        <w:rPr>
          <w:rFonts w:ascii="Arial" w:eastAsia="Times New Roman" w:hAnsi="Arial" w:cs="Arial"/>
          <w:sz w:val="28"/>
          <w:szCs w:val="28"/>
        </w:rPr>
        <w:t xml:space="preserve"> способностей детей. В работе над этой задачей особое место занимают </w:t>
      </w:r>
      <w:r w:rsidR="003A72A9">
        <w:rPr>
          <w:rFonts w:ascii="Arial" w:eastAsia="Times New Roman" w:hAnsi="Arial" w:cs="Arial"/>
          <w:sz w:val="28"/>
          <w:szCs w:val="28"/>
        </w:rPr>
        <w:t>музыкально-дидактические</w:t>
      </w:r>
      <w:r w:rsidRPr="003770FF">
        <w:rPr>
          <w:rFonts w:ascii="Arial" w:eastAsia="Times New Roman" w:hAnsi="Arial" w:cs="Arial"/>
          <w:sz w:val="28"/>
          <w:szCs w:val="28"/>
        </w:rPr>
        <w:t xml:space="preserve"> игры:</w:t>
      </w:r>
    </w:p>
    <w:p w:rsidR="009F7F72" w:rsidRPr="003770FF" w:rsidRDefault="009F7F72" w:rsidP="009F7F72">
      <w:pPr>
        <w:shd w:val="clear" w:color="auto" w:fill="FFFFFF"/>
        <w:spacing w:before="386" w:after="386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lastRenderedPageBreak/>
        <w:t xml:space="preserve">Игры на развитие </w:t>
      </w:r>
      <w:proofErr w:type="spellStart"/>
      <w:r w:rsidRPr="003A72A9">
        <w:rPr>
          <w:rFonts w:ascii="Arial" w:eastAsia="Times New Roman" w:hAnsi="Arial" w:cs="Arial"/>
          <w:sz w:val="28"/>
          <w:szCs w:val="28"/>
          <w:u w:val="single"/>
        </w:rPr>
        <w:t>звуковысотного</w:t>
      </w:r>
      <w:proofErr w:type="spellEnd"/>
      <w:r w:rsidRPr="003A72A9">
        <w:rPr>
          <w:rFonts w:ascii="Arial" w:eastAsia="Times New Roman" w:hAnsi="Arial" w:cs="Arial"/>
          <w:sz w:val="28"/>
          <w:szCs w:val="28"/>
          <w:u w:val="single"/>
        </w:rPr>
        <w:t xml:space="preserve"> слуха</w:t>
      </w:r>
      <w:r w:rsidRPr="003770FF">
        <w:rPr>
          <w:rFonts w:ascii="Arial" w:eastAsia="Times New Roman" w:hAnsi="Arial" w:cs="Arial"/>
          <w:sz w:val="28"/>
          <w:szCs w:val="28"/>
        </w:rPr>
        <w:t>. Они необходимы в работе с детьми уже с</w:t>
      </w:r>
      <w:r w:rsidR="003A72A9">
        <w:rPr>
          <w:rFonts w:ascii="Arial" w:eastAsia="Times New Roman" w:hAnsi="Arial" w:cs="Arial"/>
          <w:sz w:val="28"/>
          <w:szCs w:val="28"/>
        </w:rPr>
        <w:t>о средней</w:t>
      </w:r>
      <w:r w:rsidRPr="003770FF">
        <w:rPr>
          <w:rFonts w:ascii="Arial" w:eastAsia="Times New Roman" w:hAnsi="Arial" w:cs="Arial"/>
          <w:sz w:val="28"/>
          <w:szCs w:val="28"/>
        </w:rPr>
        <w:t xml:space="preserve"> группы. Такие как «три поросенка», «Мама и детки», «кошка и котята».</w:t>
      </w:r>
    </w:p>
    <w:p w:rsidR="009F7F72" w:rsidRPr="003770FF" w:rsidRDefault="009F7F72" w:rsidP="003A72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>На окне сидела кошка</w:t>
      </w:r>
    </w:p>
    <w:p w:rsidR="009F7F72" w:rsidRPr="003770FF" w:rsidRDefault="009F7F72" w:rsidP="003A72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>И мяукала немножко</w:t>
      </w:r>
    </w:p>
    <w:p w:rsidR="009F7F72" w:rsidRPr="003770FF" w:rsidRDefault="009F7F72" w:rsidP="003A72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>А котенок услыхал</w:t>
      </w:r>
    </w:p>
    <w:p w:rsidR="009F7F72" w:rsidRPr="003770FF" w:rsidRDefault="009F7F72" w:rsidP="003A72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 xml:space="preserve">Маме- кошке отвечал. </w:t>
      </w:r>
    </w:p>
    <w:p w:rsidR="003A72A9" w:rsidRDefault="003A72A9" w:rsidP="003A72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</w:p>
    <w:p w:rsidR="003A72A9" w:rsidRDefault="009F7F72" w:rsidP="003A72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 xml:space="preserve">Затем дети слушают и </w:t>
      </w:r>
      <w:proofErr w:type="spellStart"/>
      <w:r w:rsidRPr="003770FF">
        <w:rPr>
          <w:rFonts w:ascii="Arial" w:eastAsia="Times New Roman" w:hAnsi="Arial" w:cs="Arial"/>
          <w:sz w:val="28"/>
          <w:szCs w:val="28"/>
        </w:rPr>
        <w:t>пропевают</w:t>
      </w:r>
      <w:proofErr w:type="spellEnd"/>
      <w:r w:rsidRPr="003770FF">
        <w:rPr>
          <w:rFonts w:ascii="Arial" w:eastAsia="Times New Roman" w:hAnsi="Arial" w:cs="Arial"/>
          <w:sz w:val="28"/>
          <w:szCs w:val="28"/>
        </w:rPr>
        <w:t xml:space="preserve"> звукоподражания либо показывают соответствующую картинку. Вариантов таких игр очень много. В старшем возрасте дети уже самостоятельно могут озвучит высокие и низкие звуки на металлофоне. Это такие задания как: «</w:t>
      </w:r>
      <w:r w:rsidR="003A72A9" w:rsidRPr="003770FF">
        <w:rPr>
          <w:rFonts w:ascii="Arial" w:eastAsia="Times New Roman" w:hAnsi="Arial" w:cs="Arial"/>
          <w:sz w:val="28"/>
          <w:szCs w:val="28"/>
        </w:rPr>
        <w:t>покажи,</w:t>
      </w:r>
      <w:r w:rsidRPr="003770FF">
        <w:rPr>
          <w:rFonts w:ascii="Arial" w:eastAsia="Times New Roman" w:hAnsi="Arial" w:cs="Arial"/>
          <w:sz w:val="28"/>
          <w:szCs w:val="28"/>
        </w:rPr>
        <w:t xml:space="preserve"> как звенит колокольчик висящий на самой высокой ветке елочки, а теперь на нижней»</w:t>
      </w:r>
      <w:r w:rsidR="003A72A9">
        <w:rPr>
          <w:rFonts w:ascii="Arial" w:eastAsia="Times New Roman" w:hAnsi="Arial" w:cs="Arial"/>
          <w:sz w:val="28"/>
          <w:szCs w:val="28"/>
        </w:rPr>
        <w:t>.</w:t>
      </w:r>
    </w:p>
    <w:p w:rsidR="003A72A9" w:rsidRDefault="009F7F72" w:rsidP="003A72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 xml:space="preserve">Кроме </w:t>
      </w:r>
      <w:r w:rsidR="003A72A9">
        <w:rPr>
          <w:rFonts w:ascii="Arial" w:eastAsia="Times New Roman" w:hAnsi="Arial" w:cs="Arial"/>
          <w:sz w:val="28"/>
          <w:szCs w:val="28"/>
        </w:rPr>
        <w:t>музыкально-дидактических</w:t>
      </w:r>
      <w:r w:rsidRPr="003770FF">
        <w:rPr>
          <w:rFonts w:ascii="Arial" w:eastAsia="Times New Roman" w:hAnsi="Arial" w:cs="Arial"/>
          <w:sz w:val="28"/>
          <w:szCs w:val="28"/>
        </w:rPr>
        <w:t xml:space="preserve"> игр задачу по развитию </w:t>
      </w:r>
      <w:proofErr w:type="spellStart"/>
      <w:r w:rsidRPr="003770FF">
        <w:rPr>
          <w:rFonts w:ascii="Arial" w:eastAsia="Times New Roman" w:hAnsi="Arial" w:cs="Arial"/>
          <w:sz w:val="28"/>
          <w:szCs w:val="28"/>
        </w:rPr>
        <w:t>звуковысотного</w:t>
      </w:r>
      <w:proofErr w:type="spellEnd"/>
      <w:r w:rsidRPr="003770FF">
        <w:rPr>
          <w:rFonts w:ascii="Arial" w:eastAsia="Times New Roman" w:hAnsi="Arial" w:cs="Arial"/>
          <w:sz w:val="28"/>
          <w:szCs w:val="28"/>
        </w:rPr>
        <w:t xml:space="preserve"> слуха помогают решить </w:t>
      </w:r>
      <w:r w:rsidRPr="003A72A9">
        <w:rPr>
          <w:rFonts w:ascii="Arial" w:eastAsia="Times New Roman" w:hAnsi="Arial" w:cs="Arial"/>
          <w:sz w:val="28"/>
          <w:szCs w:val="28"/>
          <w:u w:val="single"/>
        </w:rPr>
        <w:t>речевые игры,</w:t>
      </w:r>
      <w:r w:rsidRPr="003770FF">
        <w:rPr>
          <w:rFonts w:ascii="Arial" w:eastAsia="Times New Roman" w:hAnsi="Arial" w:cs="Arial"/>
          <w:sz w:val="28"/>
          <w:szCs w:val="28"/>
        </w:rPr>
        <w:t xml:space="preserve"> такие как «Звуки весеннего леса», «Жители нашего двора»</w:t>
      </w:r>
      <w:r w:rsidR="003A72A9">
        <w:rPr>
          <w:rFonts w:ascii="Arial" w:eastAsia="Times New Roman" w:hAnsi="Arial" w:cs="Arial"/>
          <w:sz w:val="28"/>
          <w:szCs w:val="28"/>
        </w:rPr>
        <w:t xml:space="preserve"> </w:t>
      </w:r>
      <w:r w:rsidRPr="003770FF">
        <w:rPr>
          <w:rFonts w:ascii="Arial" w:eastAsia="Times New Roman" w:hAnsi="Arial" w:cs="Arial"/>
          <w:sz w:val="28"/>
          <w:szCs w:val="28"/>
        </w:rPr>
        <w:t xml:space="preserve">(звукоподражания голосов животных и птиц) и другие. </w:t>
      </w:r>
    </w:p>
    <w:p w:rsidR="009F7F72" w:rsidRPr="003770FF" w:rsidRDefault="003A72A9" w:rsidP="003A72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Музыкально-д</w:t>
      </w:r>
      <w:r w:rsidR="009F7F72" w:rsidRPr="003770FF">
        <w:rPr>
          <w:rFonts w:ascii="Arial" w:eastAsia="Times New Roman" w:hAnsi="Arial" w:cs="Arial"/>
          <w:sz w:val="28"/>
          <w:szCs w:val="28"/>
        </w:rPr>
        <w:t xml:space="preserve">идактические игры на развитие </w:t>
      </w:r>
      <w:proofErr w:type="spellStart"/>
      <w:r w:rsidR="009F7F72" w:rsidRPr="003A72A9">
        <w:rPr>
          <w:rFonts w:ascii="Arial" w:eastAsia="Times New Roman" w:hAnsi="Arial" w:cs="Arial"/>
          <w:sz w:val="28"/>
          <w:szCs w:val="28"/>
          <w:u w:val="single"/>
        </w:rPr>
        <w:t>темброго</w:t>
      </w:r>
      <w:proofErr w:type="spellEnd"/>
      <w:r w:rsidR="009F7F72" w:rsidRPr="003A72A9">
        <w:rPr>
          <w:rFonts w:ascii="Arial" w:eastAsia="Times New Roman" w:hAnsi="Arial" w:cs="Arial"/>
          <w:sz w:val="28"/>
          <w:szCs w:val="28"/>
          <w:u w:val="single"/>
        </w:rPr>
        <w:t xml:space="preserve"> слуха</w:t>
      </w:r>
      <w:r w:rsidR="009F7F72" w:rsidRPr="003770FF">
        <w:rPr>
          <w:rFonts w:ascii="Arial" w:eastAsia="Times New Roman" w:hAnsi="Arial" w:cs="Arial"/>
          <w:sz w:val="28"/>
          <w:szCs w:val="28"/>
        </w:rPr>
        <w:t>. Это такие как «Угадай на чем играю», «Муз</w:t>
      </w:r>
      <w:r>
        <w:rPr>
          <w:rFonts w:ascii="Arial" w:eastAsia="Times New Roman" w:hAnsi="Arial" w:cs="Arial"/>
          <w:sz w:val="28"/>
          <w:szCs w:val="28"/>
        </w:rPr>
        <w:t>ыкальный</w:t>
      </w:r>
      <w:r w:rsidR="009F7F72" w:rsidRPr="003770FF">
        <w:rPr>
          <w:rFonts w:ascii="Arial" w:eastAsia="Times New Roman" w:hAnsi="Arial" w:cs="Arial"/>
          <w:sz w:val="28"/>
          <w:szCs w:val="28"/>
        </w:rPr>
        <w:t xml:space="preserve"> домик», «Эхо».</w:t>
      </w:r>
    </w:p>
    <w:p w:rsidR="003A72A9" w:rsidRPr="003A72A9" w:rsidRDefault="003A72A9" w:rsidP="003A72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9F7F72" w:rsidRPr="003770FF" w:rsidRDefault="009F7F72" w:rsidP="003A72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>Мишка с зайкой прибегали</w:t>
      </w:r>
    </w:p>
    <w:p w:rsidR="009F7F72" w:rsidRPr="003770FF" w:rsidRDefault="009F7F72" w:rsidP="003A72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>Нам загадку загадали</w:t>
      </w:r>
    </w:p>
    <w:p w:rsidR="009F7F72" w:rsidRPr="003770FF" w:rsidRDefault="009F7F72" w:rsidP="003A72A9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>Кто играет здесь узнай</w:t>
      </w:r>
    </w:p>
    <w:p w:rsidR="009F7F72" w:rsidRDefault="009F7F72" w:rsidP="003A72A9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16"/>
          <w:szCs w:val="16"/>
        </w:rPr>
      </w:pPr>
      <w:r w:rsidRPr="003770FF">
        <w:rPr>
          <w:rFonts w:ascii="Arial" w:eastAsia="Times New Roman" w:hAnsi="Arial" w:cs="Arial"/>
          <w:sz w:val="28"/>
          <w:szCs w:val="28"/>
        </w:rPr>
        <w:t xml:space="preserve">Нам скорее отвечай. </w:t>
      </w:r>
    </w:p>
    <w:p w:rsidR="003A72A9" w:rsidRPr="003A72A9" w:rsidRDefault="003A72A9" w:rsidP="003A72A9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16"/>
          <w:szCs w:val="16"/>
        </w:rPr>
      </w:pPr>
    </w:p>
    <w:p w:rsidR="009F7F72" w:rsidRDefault="009F7F72" w:rsidP="003A72A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16"/>
          <w:szCs w:val="16"/>
        </w:rPr>
      </w:pPr>
      <w:r w:rsidRPr="003770FF">
        <w:rPr>
          <w:rFonts w:ascii="Arial" w:eastAsia="Times New Roman" w:hAnsi="Arial" w:cs="Arial"/>
          <w:sz w:val="28"/>
          <w:szCs w:val="28"/>
        </w:rPr>
        <w:t>Это может быть звучание муз</w:t>
      </w:r>
      <w:r w:rsidR="003A72A9">
        <w:rPr>
          <w:rFonts w:ascii="Arial" w:eastAsia="Times New Roman" w:hAnsi="Arial" w:cs="Arial"/>
          <w:sz w:val="28"/>
          <w:szCs w:val="28"/>
        </w:rPr>
        <w:t>ыкальных</w:t>
      </w:r>
      <w:r w:rsidRPr="003770FF">
        <w:rPr>
          <w:rFonts w:ascii="Arial" w:eastAsia="Times New Roman" w:hAnsi="Arial" w:cs="Arial"/>
          <w:sz w:val="28"/>
          <w:szCs w:val="28"/>
        </w:rPr>
        <w:t xml:space="preserve"> инструментов, муз</w:t>
      </w:r>
      <w:r w:rsidR="003A72A9">
        <w:rPr>
          <w:rFonts w:ascii="Arial" w:eastAsia="Times New Roman" w:hAnsi="Arial" w:cs="Arial"/>
          <w:sz w:val="28"/>
          <w:szCs w:val="28"/>
        </w:rPr>
        <w:t>ыкальные</w:t>
      </w:r>
      <w:r w:rsidRPr="003770FF">
        <w:rPr>
          <w:rFonts w:ascii="Arial" w:eastAsia="Times New Roman" w:hAnsi="Arial" w:cs="Arial"/>
          <w:sz w:val="28"/>
          <w:szCs w:val="28"/>
        </w:rPr>
        <w:t xml:space="preserve"> и шумовые звуки, которые дети узнают по слуху. </w:t>
      </w:r>
    </w:p>
    <w:p w:rsidR="003A72A9" w:rsidRPr="003A72A9" w:rsidRDefault="003A72A9" w:rsidP="003A72A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16"/>
          <w:szCs w:val="16"/>
        </w:rPr>
      </w:pPr>
    </w:p>
    <w:p w:rsidR="009F7F72" w:rsidRPr="003A72A9" w:rsidRDefault="009F7F72" w:rsidP="003A72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</w:rPr>
      </w:pPr>
      <w:r w:rsidRPr="003A72A9">
        <w:rPr>
          <w:rFonts w:ascii="Arial" w:eastAsia="Times New Roman" w:hAnsi="Arial" w:cs="Arial"/>
          <w:sz w:val="28"/>
          <w:szCs w:val="28"/>
          <w:u w:val="single"/>
        </w:rPr>
        <w:t>Игры на развитие чувства ритма</w:t>
      </w:r>
      <w:r w:rsidR="003A72A9">
        <w:rPr>
          <w:rFonts w:ascii="Arial" w:eastAsia="Times New Roman" w:hAnsi="Arial" w:cs="Arial"/>
          <w:sz w:val="28"/>
          <w:szCs w:val="28"/>
          <w:u w:val="single"/>
        </w:rPr>
        <w:t>.</w:t>
      </w:r>
    </w:p>
    <w:p w:rsidR="009F7F72" w:rsidRDefault="009F7F72" w:rsidP="003A72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3770FF">
        <w:rPr>
          <w:rFonts w:ascii="Arial" w:eastAsia="Times New Roman" w:hAnsi="Arial" w:cs="Arial"/>
          <w:sz w:val="28"/>
          <w:szCs w:val="28"/>
        </w:rPr>
        <w:t>Это такие игры как «Определи по ритму»</w:t>
      </w:r>
      <w:r w:rsidR="003A72A9" w:rsidRPr="003770FF">
        <w:rPr>
          <w:rFonts w:ascii="Arial" w:eastAsia="Times New Roman" w:hAnsi="Arial" w:cs="Arial"/>
          <w:sz w:val="28"/>
          <w:szCs w:val="28"/>
        </w:rPr>
        <w:t>,</w:t>
      </w:r>
      <w:r w:rsidRPr="003770FF">
        <w:rPr>
          <w:rFonts w:ascii="Arial" w:eastAsia="Times New Roman" w:hAnsi="Arial" w:cs="Arial"/>
          <w:sz w:val="28"/>
          <w:szCs w:val="28"/>
        </w:rPr>
        <w:t xml:space="preserve"> </w:t>
      </w:r>
      <w:r w:rsidR="003A72A9">
        <w:rPr>
          <w:rFonts w:ascii="Arial" w:eastAsia="Times New Roman" w:hAnsi="Arial" w:cs="Arial"/>
          <w:sz w:val="28"/>
          <w:szCs w:val="28"/>
        </w:rPr>
        <w:t>«</w:t>
      </w:r>
      <w:r w:rsidRPr="003770FF">
        <w:rPr>
          <w:rFonts w:ascii="Arial" w:eastAsia="Times New Roman" w:hAnsi="Arial" w:cs="Arial"/>
          <w:sz w:val="28"/>
          <w:szCs w:val="28"/>
        </w:rPr>
        <w:t>Эхо», «Долгие и короткие звуки»</w:t>
      </w:r>
      <w:r w:rsidR="003A72A9">
        <w:rPr>
          <w:rFonts w:ascii="Arial" w:eastAsia="Times New Roman" w:hAnsi="Arial" w:cs="Arial"/>
          <w:sz w:val="28"/>
          <w:szCs w:val="28"/>
        </w:rPr>
        <w:t>. З</w:t>
      </w:r>
      <w:r w:rsidRPr="003770FF">
        <w:rPr>
          <w:rFonts w:ascii="Arial" w:eastAsia="Times New Roman" w:hAnsi="Arial" w:cs="Arial"/>
          <w:sz w:val="28"/>
          <w:szCs w:val="28"/>
        </w:rPr>
        <w:t xml:space="preserve">десь вы можете предложить детям прохлопать или простучать ритм вами заданный, либо по схеме. </w:t>
      </w:r>
    </w:p>
    <w:p w:rsidR="003A72A9" w:rsidRPr="003A72A9" w:rsidRDefault="003A72A9" w:rsidP="003A72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</w:p>
    <w:p w:rsidR="003A72A9" w:rsidRDefault="009F7F72" w:rsidP="003A72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3A72A9">
        <w:rPr>
          <w:rFonts w:ascii="Arial" w:eastAsia="Times New Roman" w:hAnsi="Arial" w:cs="Arial"/>
          <w:sz w:val="28"/>
          <w:szCs w:val="28"/>
          <w:u w:val="single"/>
        </w:rPr>
        <w:t>Ритм</w:t>
      </w:r>
      <w:r w:rsidR="003A72A9" w:rsidRPr="003A72A9">
        <w:rPr>
          <w:rFonts w:ascii="Arial" w:eastAsia="Times New Roman" w:hAnsi="Arial" w:cs="Arial"/>
          <w:sz w:val="28"/>
          <w:szCs w:val="28"/>
          <w:u w:val="single"/>
        </w:rPr>
        <w:t xml:space="preserve">ические </w:t>
      </w:r>
      <w:r w:rsidRPr="003A72A9">
        <w:rPr>
          <w:rFonts w:ascii="Arial" w:eastAsia="Times New Roman" w:hAnsi="Arial" w:cs="Arial"/>
          <w:sz w:val="28"/>
          <w:szCs w:val="28"/>
          <w:u w:val="single"/>
        </w:rPr>
        <w:t>игры</w:t>
      </w:r>
      <w:r w:rsidRPr="003770FF">
        <w:rPr>
          <w:rFonts w:ascii="Arial" w:eastAsia="Times New Roman" w:hAnsi="Arial" w:cs="Arial"/>
          <w:sz w:val="28"/>
          <w:szCs w:val="28"/>
        </w:rPr>
        <w:t xml:space="preserve"> с воспитателям</w:t>
      </w:r>
      <w:r w:rsidR="003A72A9">
        <w:rPr>
          <w:rFonts w:ascii="Arial" w:eastAsia="Times New Roman" w:hAnsi="Arial" w:cs="Arial"/>
          <w:sz w:val="28"/>
          <w:szCs w:val="28"/>
        </w:rPr>
        <w:t>и:</w:t>
      </w:r>
    </w:p>
    <w:p w:rsidR="009F7F72" w:rsidRPr="003770FF" w:rsidRDefault="009F7F72" w:rsidP="003A72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 xml:space="preserve"> </w:t>
      </w:r>
    </w:p>
    <w:p w:rsidR="009F7F72" w:rsidRPr="003770FF" w:rsidRDefault="009F7F72" w:rsidP="003A72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>Целый день тук да тук</w:t>
      </w:r>
    </w:p>
    <w:p w:rsidR="009F7F72" w:rsidRPr="003770FF" w:rsidRDefault="009F7F72" w:rsidP="003A72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 xml:space="preserve">Раздается звонкий стук. </w:t>
      </w:r>
    </w:p>
    <w:p w:rsidR="009F7F72" w:rsidRPr="003770FF" w:rsidRDefault="009F7F72" w:rsidP="003A72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>Молоточки стучат</w:t>
      </w:r>
    </w:p>
    <w:p w:rsidR="003A72A9" w:rsidRDefault="009F7F72" w:rsidP="003A72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 xml:space="preserve">Строим домик для зайчат. </w:t>
      </w:r>
    </w:p>
    <w:p w:rsidR="009F7F72" w:rsidRDefault="003A72A9" w:rsidP="003A72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28"/>
          <w:szCs w:val="28"/>
        </w:rPr>
        <w:t>(а стучат они вот так – «ритм»</w:t>
      </w:r>
      <w:r w:rsidR="009F7F72" w:rsidRPr="003A72A9">
        <w:rPr>
          <w:rFonts w:ascii="Arial" w:eastAsia="Times New Roman" w:hAnsi="Arial" w:cs="Arial"/>
          <w:i/>
          <w:sz w:val="28"/>
          <w:szCs w:val="28"/>
        </w:rPr>
        <w:t xml:space="preserve">) </w:t>
      </w:r>
    </w:p>
    <w:p w:rsidR="003A72A9" w:rsidRPr="003A72A9" w:rsidRDefault="003A72A9" w:rsidP="003A72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9F7F72" w:rsidRPr="003A72A9" w:rsidRDefault="009F7F72" w:rsidP="003A72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</w:rPr>
      </w:pPr>
      <w:r w:rsidRPr="003A72A9">
        <w:rPr>
          <w:rFonts w:ascii="Arial" w:eastAsia="Times New Roman" w:hAnsi="Arial" w:cs="Arial"/>
          <w:sz w:val="28"/>
          <w:szCs w:val="28"/>
          <w:u w:val="single"/>
        </w:rPr>
        <w:t>Игры на развитие диатонического слуха</w:t>
      </w:r>
    </w:p>
    <w:p w:rsidR="009F7F72" w:rsidRPr="003770FF" w:rsidRDefault="009F7F72" w:rsidP="003A72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>Это следующие игры</w:t>
      </w:r>
      <w:r w:rsidR="003A72A9">
        <w:rPr>
          <w:rFonts w:ascii="Arial" w:eastAsia="Times New Roman" w:hAnsi="Arial" w:cs="Arial"/>
          <w:sz w:val="28"/>
          <w:szCs w:val="28"/>
        </w:rPr>
        <w:t>:</w:t>
      </w:r>
      <w:r w:rsidRPr="003770FF">
        <w:rPr>
          <w:rFonts w:ascii="Arial" w:eastAsia="Times New Roman" w:hAnsi="Arial" w:cs="Arial"/>
          <w:sz w:val="28"/>
          <w:szCs w:val="28"/>
        </w:rPr>
        <w:t xml:space="preserve"> «Громко-тихо запоем», «Тихие и громкие звоночки», «От пальчика до ладошки», «Гномики и </w:t>
      </w:r>
      <w:r w:rsidR="003A72A9" w:rsidRPr="003770FF">
        <w:rPr>
          <w:rFonts w:ascii="Arial" w:eastAsia="Times New Roman" w:hAnsi="Arial" w:cs="Arial"/>
          <w:sz w:val="28"/>
          <w:szCs w:val="28"/>
        </w:rPr>
        <w:t>великаны</w:t>
      </w:r>
      <w:r w:rsidRPr="003770FF">
        <w:rPr>
          <w:rFonts w:ascii="Arial" w:eastAsia="Times New Roman" w:hAnsi="Arial" w:cs="Arial"/>
          <w:sz w:val="28"/>
          <w:szCs w:val="28"/>
        </w:rPr>
        <w:t xml:space="preserve">», «Дирижер» и др. </w:t>
      </w:r>
    </w:p>
    <w:p w:rsidR="009F7F72" w:rsidRPr="003A72A9" w:rsidRDefault="009F7F72" w:rsidP="003A72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</w:rPr>
      </w:pPr>
      <w:r w:rsidRPr="003A72A9">
        <w:rPr>
          <w:rFonts w:ascii="Arial" w:eastAsia="Times New Roman" w:hAnsi="Arial" w:cs="Arial"/>
          <w:sz w:val="28"/>
          <w:szCs w:val="28"/>
          <w:u w:val="single"/>
        </w:rPr>
        <w:lastRenderedPageBreak/>
        <w:t>Игра «К нам гости пришли».</w:t>
      </w:r>
    </w:p>
    <w:p w:rsidR="009F7F72" w:rsidRDefault="003A72A9" w:rsidP="003A72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28"/>
          <w:szCs w:val="28"/>
        </w:rPr>
        <w:t>Дети, выбрав ведущего</w:t>
      </w:r>
      <w:r w:rsidR="009F7F72" w:rsidRPr="003770FF">
        <w:rPr>
          <w:rFonts w:ascii="Arial" w:eastAsia="Times New Roman" w:hAnsi="Arial" w:cs="Arial"/>
          <w:sz w:val="28"/>
          <w:szCs w:val="28"/>
        </w:rPr>
        <w:t xml:space="preserve"> «Гостя», приглашают его песенкой. Ведущий</w:t>
      </w:r>
      <w:r>
        <w:rPr>
          <w:rFonts w:ascii="Arial" w:eastAsia="Times New Roman" w:hAnsi="Arial" w:cs="Arial"/>
          <w:sz w:val="28"/>
          <w:szCs w:val="28"/>
        </w:rPr>
        <w:t>,</w:t>
      </w:r>
      <w:r w:rsidR="009F7F72" w:rsidRPr="003770FF">
        <w:rPr>
          <w:rFonts w:ascii="Arial" w:eastAsia="Times New Roman" w:hAnsi="Arial" w:cs="Arial"/>
          <w:sz w:val="28"/>
          <w:szCs w:val="28"/>
        </w:rPr>
        <w:t xml:space="preserve"> то удаляется от детей</w:t>
      </w:r>
      <w:r>
        <w:rPr>
          <w:rFonts w:ascii="Arial" w:eastAsia="Times New Roman" w:hAnsi="Arial" w:cs="Arial"/>
          <w:sz w:val="28"/>
          <w:szCs w:val="28"/>
        </w:rPr>
        <w:t>,</w:t>
      </w:r>
      <w:r w:rsidR="009F7F72" w:rsidRPr="003770FF">
        <w:rPr>
          <w:rFonts w:ascii="Arial" w:eastAsia="Times New Roman" w:hAnsi="Arial" w:cs="Arial"/>
          <w:sz w:val="28"/>
          <w:szCs w:val="28"/>
        </w:rPr>
        <w:t xml:space="preserve"> то приближается, а дети соответственно поют то тише, то громче. Очень важно не допускать крика и напряжения голоса детей. </w:t>
      </w:r>
    </w:p>
    <w:p w:rsidR="003A72A9" w:rsidRPr="003A72A9" w:rsidRDefault="003A72A9" w:rsidP="003A72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9F7F72" w:rsidRDefault="009F7F72" w:rsidP="003A72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3770FF">
        <w:rPr>
          <w:rFonts w:ascii="Arial" w:eastAsia="Times New Roman" w:hAnsi="Arial" w:cs="Arial"/>
          <w:sz w:val="28"/>
          <w:szCs w:val="28"/>
        </w:rPr>
        <w:t>Следующие игры на развитие восприятия и усвоения содержания, характера, настроения произведений: «Угадай кто и</w:t>
      </w:r>
      <w:r w:rsidR="003A72A9">
        <w:rPr>
          <w:rFonts w:ascii="Arial" w:eastAsia="Times New Roman" w:hAnsi="Arial" w:cs="Arial"/>
          <w:sz w:val="28"/>
          <w:szCs w:val="28"/>
        </w:rPr>
        <w:t>дет», «Песня, танец, марш</w:t>
      </w:r>
      <w:r w:rsidR="009C5F95">
        <w:rPr>
          <w:rFonts w:ascii="Arial" w:eastAsia="Times New Roman" w:hAnsi="Arial" w:cs="Arial"/>
          <w:sz w:val="28"/>
          <w:szCs w:val="28"/>
        </w:rPr>
        <w:t>», «</w:t>
      </w:r>
      <w:r w:rsidRPr="003770FF">
        <w:rPr>
          <w:rFonts w:ascii="Arial" w:eastAsia="Times New Roman" w:hAnsi="Arial" w:cs="Arial"/>
          <w:sz w:val="28"/>
          <w:szCs w:val="28"/>
        </w:rPr>
        <w:t>Узнай произведение», «Выбери схему произведения», «Выбери линию</w:t>
      </w:r>
      <w:r w:rsidR="009C5F95">
        <w:rPr>
          <w:rFonts w:ascii="Arial" w:eastAsia="Times New Roman" w:hAnsi="Arial" w:cs="Arial"/>
          <w:sz w:val="28"/>
          <w:szCs w:val="28"/>
        </w:rPr>
        <w:t xml:space="preserve"> рисующую характер пьесы» и. т.д</w:t>
      </w:r>
      <w:r w:rsidRPr="003770FF">
        <w:rPr>
          <w:rFonts w:ascii="Arial" w:eastAsia="Times New Roman" w:hAnsi="Arial" w:cs="Arial"/>
          <w:sz w:val="28"/>
          <w:szCs w:val="28"/>
        </w:rPr>
        <w:t>.</w:t>
      </w:r>
    </w:p>
    <w:p w:rsidR="003A72A9" w:rsidRPr="003A72A9" w:rsidRDefault="003A72A9" w:rsidP="003A72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</w:p>
    <w:p w:rsidR="009F7F72" w:rsidRPr="003770FF" w:rsidRDefault="009F7F72" w:rsidP="003A72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 xml:space="preserve">И наконец </w:t>
      </w:r>
      <w:r w:rsidR="003A72A9">
        <w:rPr>
          <w:rFonts w:ascii="Arial" w:eastAsia="Times New Roman" w:hAnsi="Arial" w:cs="Arial"/>
          <w:sz w:val="28"/>
          <w:szCs w:val="28"/>
        </w:rPr>
        <w:t xml:space="preserve">– </w:t>
      </w:r>
      <w:r w:rsidRPr="003770FF">
        <w:rPr>
          <w:rFonts w:ascii="Arial" w:eastAsia="Times New Roman" w:hAnsi="Arial" w:cs="Arial"/>
          <w:sz w:val="28"/>
          <w:szCs w:val="28"/>
        </w:rPr>
        <w:t xml:space="preserve">это </w:t>
      </w:r>
      <w:r w:rsidRPr="009C5F95">
        <w:rPr>
          <w:rFonts w:ascii="Arial" w:eastAsia="Times New Roman" w:hAnsi="Arial" w:cs="Arial"/>
          <w:sz w:val="28"/>
          <w:szCs w:val="28"/>
          <w:u w:val="single"/>
        </w:rPr>
        <w:t>игры на развитие творчества в пении и танце</w:t>
      </w:r>
      <w:r w:rsidRPr="003770FF">
        <w:rPr>
          <w:rFonts w:ascii="Arial" w:eastAsia="Times New Roman" w:hAnsi="Arial" w:cs="Arial"/>
          <w:sz w:val="28"/>
          <w:szCs w:val="28"/>
        </w:rPr>
        <w:t xml:space="preserve">: игра «Пропой свое имя», «Придумай мелодию </w:t>
      </w:r>
      <w:r w:rsidR="003A72A9" w:rsidRPr="003770FF">
        <w:rPr>
          <w:rFonts w:ascii="Arial" w:eastAsia="Times New Roman" w:hAnsi="Arial" w:cs="Arial"/>
          <w:sz w:val="28"/>
          <w:szCs w:val="28"/>
        </w:rPr>
        <w:t>стихотворению» (</w:t>
      </w:r>
      <w:r w:rsidRPr="003770FF">
        <w:rPr>
          <w:rFonts w:ascii="Arial" w:eastAsia="Times New Roman" w:hAnsi="Arial" w:cs="Arial"/>
          <w:sz w:val="28"/>
          <w:szCs w:val="28"/>
        </w:rPr>
        <w:t>это могут быть знакомые детям стихи «Наша Таня громко плачет», «Я люблю свою лошадку» и др., «Спой колыбельную кукле».</w:t>
      </w:r>
    </w:p>
    <w:p w:rsidR="009F7F72" w:rsidRDefault="009C5F95" w:rsidP="009C5F9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</w:rPr>
        <w:t>Для активизации танцевально-</w:t>
      </w:r>
      <w:r w:rsidR="009F7F72" w:rsidRPr="003770FF">
        <w:rPr>
          <w:rFonts w:ascii="Arial" w:eastAsia="Times New Roman" w:hAnsi="Arial" w:cs="Arial"/>
          <w:sz w:val="28"/>
          <w:szCs w:val="28"/>
        </w:rPr>
        <w:t xml:space="preserve">игрового творчества необходимо включать </w:t>
      </w:r>
      <w:proofErr w:type="spellStart"/>
      <w:r w:rsidR="009F7F72" w:rsidRPr="003770FF">
        <w:rPr>
          <w:rFonts w:ascii="Arial" w:eastAsia="Times New Roman" w:hAnsi="Arial" w:cs="Arial"/>
          <w:sz w:val="28"/>
          <w:szCs w:val="28"/>
        </w:rPr>
        <w:t>инсценирование</w:t>
      </w:r>
      <w:proofErr w:type="spellEnd"/>
      <w:r w:rsidR="009F7F72" w:rsidRPr="003770FF">
        <w:rPr>
          <w:rFonts w:ascii="Arial" w:eastAsia="Times New Roman" w:hAnsi="Arial" w:cs="Arial"/>
          <w:sz w:val="28"/>
          <w:szCs w:val="28"/>
        </w:rPr>
        <w:t xml:space="preserve"> песен, стихо</w:t>
      </w:r>
      <w:r>
        <w:rPr>
          <w:rFonts w:ascii="Arial" w:eastAsia="Times New Roman" w:hAnsi="Arial" w:cs="Arial"/>
          <w:sz w:val="28"/>
          <w:szCs w:val="28"/>
        </w:rPr>
        <w:t>в, хороводов, придумывание танцевальных</w:t>
      </w:r>
      <w:r w:rsidR="009F7F72" w:rsidRPr="003770FF">
        <w:rPr>
          <w:rFonts w:ascii="Arial" w:eastAsia="Times New Roman" w:hAnsi="Arial" w:cs="Arial"/>
          <w:sz w:val="28"/>
          <w:szCs w:val="28"/>
        </w:rPr>
        <w:t xml:space="preserve"> движений. Это могут быть танц</w:t>
      </w:r>
      <w:r>
        <w:rPr>
          <w:rFonts w:ascii="Arial" w:eastAsia="Times New Roman" w:hAnsi="Arial" w:cs="Arial"/>
          <w:sz w:val="28"/>
          <w:szCs w:val="28"/>
        </w:rPr>
        <w:t>евальные</w:t>
      </w:r>
      <w:r w:rsidR="009F7F72" w:rsidRPr="003770FF">
        <w:rPr>
          <w:rFonts w:ascii="Arial" w:eastAsia="Times New Roman" w:hAnsi="Arial" w:cs="Arial"/>
          <w:sz w:val="28"/>
          <w:szCs w:val="28"/>
        </w:rPr>
        <w:t xml:space="preserve"> импровизации по типу такой, как «Паучки и бабочки», «Танец цветов», «Танец с платком» и др. </w:t>
      </w:r>
      <w:r w:rsidR="003770FF" w:rsidRPr="009C5F95">
        <w:rPr>
          <w:rFonts w:ascii="Arial" w:eastAsia="Times New Roman" w:hAnsi="Arial" w:cs="Arial"/>
          <w:sz w:val="28"/>
          <w:szCs w:val="28"/>
          <w:u w:val="single"/>
        </w:rPr>
        <w:t>Танцевальная</w:t>
      </w:r>
      <w:r w:rsidR="009F7F72" w:rsidRPr="009C5F95">
        <w:rPr>
          <w:rFonts w:ascii="Arial" w:eastAsia="Times New Roman" w:hAnsi="Arial" w:cs="Arial"/>
          <w:sz w:val="28"/>
          <w:szCs w:val="28"/>
          <w:u w:val="single"/>
        </w:rPr>
        <w:t xml:space="preserve"> импровизация с воспитателями. </w:t>
      </w:r>
    </w:p>
    <w:p w:rsidR="009C5F95" w:rsidRPr="009C5F95" w:rsidRDefault="009C5F95" w:rsidP="009C5F9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</w:p>
    <w:p w:rsidR="003770FF" w:rsidRDefault="009F7F72" w:rsidP="009C5F9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>Эти и другие игры очень порадуют ваших детей, разнообразят игровую деятельность, а главное дадут позит</w:t>
      </w:r>
      <w:r w:rsidR="003770FF">
        <w:rPr>
          <w:rFonts w:ascii="Arial" w:eastAsia="Times New Roman" w:hAnsi="Arial" w:cs="Arial"/>
          <w:sz w:val="28"/>
          <w:szCs w:val="28"/>
        </w:rPr>
        <w:t>ивные результаты в развитии музыкальных</w:t>
      </w:r>
      <w:r w:rsidRPr="003770FF">
        <w:rPr>
          <w:rFonts w:ascii="Arial" w:eastAsia="Times New Roman" w:hAnsi="Arial" w:cs="Arial"/>
          <w:sz w:val="28"/>
          <w:szCs w:val="28"/>
        </w:rPr>
        <w:t xml:space="preserve"> и творческих способностей детей. </w:t>
      </w:r>
    </w:p>
    <w:p w:rsidR="009C5F95" w:rsidRDefault="009C5F95" w:rsidP="009C5F9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</w:p>
    <w:p w:rsidR="009F7F72" w:rsidRPr="003770FF" w:rsidRDefault="009F7F72" w:rsidP="003A72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3770FF">
        <w:rPr>
          <w:rFonts w:ascii="Arial" w:eastAsia="Times New Roman" w:hAnsi="Arial" w:cs="Arial"/>
          <w:sz w:val="28"/>
          <w:szCs w:val="28"/>
        </w:rPr>
        <w:t xml:space="preserve">Желаю успеха! </w:t>
      </w:r>
    </w:p>
    <w:p w:rsidR="009C5F95" w:rsidRDefault="009C5F95">
      <w:pPr>
        <w:rPr>
          <w:rFonts w:ascii="Arial" w:hAnsi="Arial" w:cs="Arial"/>
          <w:sz w:val="28"/>
          <w:szCs w:val="28"/>
        </w:rPr>
        <w:sectPr w:rsidR="009C5F95" w:rsidSect="003770FF">
          <w:pgSz w:w="11906" w:h="16838"/>
          <w:pgMar w:top="1134" w:right="1134" w:bottom="1134" w:left="1134" w:header="709" w:footer="709" w:gutter="0"/>
          <w:pgBorders w:offsetFrom="page">
            <w:top w:val="thickThinSmallGap" w:sz="24" w:space="24" w:color="C00000"/>
            <w:left w:val="thickThinSmallGap" w:sz="24" w:space="24" w:color="C00000"/>
            <w:bottom w:val="thickThinSmallGap" w:sz="24" w:space="24" w:color="C00000"/>
            <w:right w:val="thickThinSmallGap" w:sz="24" w:space="24" w:color="C00000"/>
          </w:pgBorders>
          <w:cols w:space="708"/>
          <w:docGrid w:linePitch="360"/>
        </w:sectPr>
      </w:pPr>
    </w:p>
    <w:p w:rsidR="00D84629" w:rsidRDefault="00D84629">
      <w:pPr>
        <w:rPr>
          <w:rFonts w:ascii="Arial" w:hAnsi="Arial" w:cs="Arial"/>
          <w:sz w:val="28"/>
          <w:szCs w:val="28"/>
        </w:rPr>
      </w:pPr>
    </w:p>
    <w:p w:rsidR="009C5F95" w:rsidRDefault="009C5F95">
      <w:pPr>
        <w:rPr>
          <w:rFonts w:ascii="Arial" w:hAnsi="Arial" w:cs="Arial"/>
          <w:sz w:val="28"/>
          <w:szCs w:val="28"/>
        </w:rPr>
      </w:pPr>
    </w:p>
    <w:p w:rsidR="009C5F95" w:rsidRDefault="009C5F95" w:rsidP="009C5F95">
      <w:pPr>
        <w:spacing w:after="0"/>
        <w:jc w:val="right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noProof/>
          <w:sz w:val="28"/>
          <w:szCs w:val="28"/>
        </w:rPr>
        <w:drawing>
          <wp:inline distT="0" distB="0" distL="0" distR="0" wp14:anchorId="7F700EA4" wp14:editId="08EEB878">
            <wp:extent cx="2618105" cy="319077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893" cy="3242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5F95" w:rsidRDefault="009C5F95" w:rsidP="009C5F95">
      <w:pPr>
        <w:spacing w:after="0"/>
        <w:jc w:val="right"/>
        <w:rPr>
          <w:rFonts w:ascii="Arial" w:hAnsi="Arial" w:cs="Arial"/>
          <w:i/>
          <w:sz w:val="28"/>
          <w:szCs w:val="28"/>
        </w:rPr>
      </w:pPr>
    </w:p>
    <w:p w:rsidR="009C5F95" w:rsidRDefault="009C5F95" w:rsidP="009C5F95">
      <w:pPr>
        <w:spacing w:after="0"/>
        <w:jc w:val="right"/>
        <w:rPr>
          <w:rFonts w:ascii="Arial" w:hAnsi="Arial" w:cs="Arial"/>
          <w:i/>
          <w:sz w:val="28"/>
          <w:szCs w:val="28"/>
        </w:rPr>
      </w:pPr>
    </w:p>
    <w:p w:rsidR="009C5F95" w:rsidRDefault="009C5F95" w:rsidP="009C5F95">
      <w:pPr>
        <w:spacing w:after="0"/>
        <w:jc w:val="right"/>
        <w:rPr>
          <w:rFonts w:ascii="Arial" w:hAnsi="Arial" w:cs="Arial"/>
          <w:i/>
          <w:sz w:val="28"/>
          <w:szCs w:val="28"/>
        </w:rPr>
      </w:pPr>
    </w:p>
    <w:p w:rsidR="009C5F95" w:rsidRDefault="009C5F95" w:rsidP="009C5F95">
      <w:pPr>
        <w:spacing w:after="0"/>
        <w:jc w:val="right"/>
        <w:rPr>
          <w:rFonts w:ascii="Arial" w:hAnsi="Arial" w:cs="Arial"/>
          <w:i/>
          <w:sz w:val="28"/>
          <w:szCs w:val="28"/>
        </w:rPr>
      </w:pPr>
    </w:p>
    <w:p w:rsidR="009C5F95" w:rsidRDefault="009C5F95" w:rsidP="009C5F95">
      <w:pPr>
        <w:spacing w:after="0"/>
        <w:jc w:val="right"/>
        <w:rPr>
          <w:rFonts w:ascii="Arial" w:hAnsi="Arial" w:cs="Arial"/>
          <w:i/>
          <w:sz w:val="28"/>
          <w:szCs w:val="28"/>
        </w:rPr>
      </w:pPr>
    </w:p>
    <w:p w:rsidR="009C5F95" w:rsidRPr="00F5506B" w:rsidRDefault="009C5F95" w:rsidP="009C5F95">
      <w:pPr>
        <w:spacing w:after="0"/>
        <w:jc w:val="right"/>
        <w:rPr>
          <w:rFonts w:ascii="Arial" w:hAnsi="Arial" w:cs="Arial"/>
          <w:i/>
          <w:sz w:val="24"/>
          <w:szCs w:val="28"/>
        </w:rPr>
      </w:pPr>
      <w:r w:rsidRPr="00F5506B">
        <w:rPr>
          <w:rFonts w:ascii="Arial" w:hAnsi="Arial" w:cs="Arial"/>
          <w:i/>
          <w:sz w:val="24"/>
          <w:szCs w:val="28"/>
        </w:rPr>
        <w:t>Подготовила:</w:t>
      </w:r>
    </w:p>
    <w:p w:rsidR="00B00D1F" w:rsidRPr="00F5506B" w:rsidRDefault="009C5F95" w:rsidP="00F5506B">
      <w:pPr>
        <w:spacing w:after="0"/>
        <w:ind w:right="-284"/>
        <w:jc w:val="right"/>
        <w:rPr>
          <w:rFonts w:ascii="Arial" w:hAnsi="Arial" w:cs="Arial"/>
          <w:i/>
          <w:sz w:val="24"/>
          <w:szCs w:val="28"/>
        </w:rPr>
      </w:pPr>
      <w:proofErr w:type="spellStart"/>
      <w:r w:rsidRPr="00F5506B">
        <w:rPr>
          <w:rFonts w:ascii="Arial" w:hAnsi="Arial" w:cs="Arial"/>
          <w:i/>
          <w:sz w:val="24"/>
          <w:szCs w:val="28"/>
        </w:rPr>
        <w:t>Усанина</w:t>
      </w:r>
      <w:proofErr w:type="spellEnd"/>
      <w:r w:rsidRPr="00F5506B">
        <w:rPr>
          <w:rFonts w:ascii="Arial" w:hAnsi="Arial" w:cs="Arial"/>
          <w:i/>
          <w:sz w:val="24"/>
          <w:szCs w:val="28"/>
        </w:rPr>
        <w:t xml:space="preserve"> Гульнара Г</w:t>
      </w:r>
      <w:r w:rsidR="00F5506B">
        <w:rPr>
          <w:rFonts w:ascii="Arial" w:hAnsi="Arial" w:cs="Arial"/>
          <w:i/>
          <w:sz w:val="24"/>
          <w:szCs w:val="28"/>
        </w:rPr>
        <w:t>абдулхаевна</w:t>
      </w:r>
      <w:bookmarkStart w:id="0" w:name="_GoBack"/>
      <w:bookmarkEnd w:id="0"/>
      <w:r w:rsidR="00B00D1F" w:rsidRPr="00F5506B">
        <w:rPr>
          <w:rFonts w:ascii="Arial" w:hAnsi="Arial" w:cs="Arial"/>
          <w:i/>
          <w:sz w:val="24"/>
          <w:szCs w:val="28"/>
        </w:rPr>
        <w:t xml:space="preserve"> – музыкальный руководитель МБДОУ – детский сад компенсирующего вида №244</w:t>
      </w:r>
    </w:p>
    <w:p w:rsidR="009C5F95" w:rsidRDefault="009C5F95" w:rsidP="009C5F95">
      <w:pPr>
        <w:spacing w:after="0"/>
        <w:jc w:val="right"/>
        <w:rPr>
          <w:rFonts w:ascii="Arial" w:hAnsi="Arial" w:cs="Arial"/>
          <w:i/>
          <w:sz w:val="28"/>
          <w:szCs w:val="28"/>
        </w:rPr>
      </w:pPr>
    </w:p>
    <w:p w:rsidR="009C5F95" w:rsidRDefault="009C5F95" w:rsidP="009C5F95">
      <w:pPr>
        <w:spacing w:after="0"/>
        <w:jc w:val="right"/>
        <w:rPr>
          <w:rFonts w:ascii="Arial" w:hAnsi="Arial" w:cs="Arial"/>
          <w:i/>
          <w:sz w:val="28"/>
          <w:szCs w:val="28"/>
        </w:rPr>
      </w:pPr>
    </w:p>
    <w:p w:rsidR="009C5F95" w:rsidRPr="009C5F95" w:rsidRDefault="009C5F95" w:rsidP="009C5F95">
      <w:pPr>
        <w:spacing w:after="0"/>
        <w:rPr>
          <w:rFonts w:ascii="Arial" w:hAnsi="Arial" w:cs="Arial"/>
          <w:i/>
          <w:sz w:val="28"/>
          <w:szCs w:val="28"/>
        </w:rPr>
      </w:pPr>
    </w:p>
    <w:sectPr w:rsidR="009C5F95" w:rsidRPr="009C5F95" w:rsidSect="00B00D1F">
      <w:type w:val="continuous"/>
      <w:pgSz w:w="11906" w:h="16838"/>
      <w:pgMar w:top="1134" w:right="1134" w:bottom="1134" w:left="1134" w:header="709" w:footer="709" w:gutter="0"/>
      <w:pgBorders w:offsetFrom="page">
        <w:top w:val="thickThinSmallGap" w:sz="24" w:space="24" w:color="C00000"/>
        <w:left w:val="thickThinSmallGap" w:sz="24" w:space="24" w:color="C00000"/>
        <w:bottom w:val="thickThinSmallGap" w:sz="24" w:space="24" w:color="C00000"/>
        <w:right w:val="thickThinSmallGap" w:sz="24" w:space="24" w:color="C00000"/>
      </w:pgBorders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373D"/>
    <w:multiLevelType w:val="hybridMultilevel"/>
    <w:tmpl w:val="CB1A1896"/>
    <w:lvl w:ilvl="0" w:tplc="B0682E7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56FF4714"/>
    <w:multiLevelType w:val="hybridMultilevel"/>
    <w:tmpl w:val="06CE87A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B4B09C6"/>
    <w:multiLevelType w:val="hybridMultilevel"/>
    <w:tmpl w:val="42726D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969F6"/>
    <w:multiLevelType w:val="hybridMultilevel"/>
    <w:tmpl w:val="7D1E5F48"/>
    <w:lvl w:ilvl="0" w:tplc="B0682E7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40A05"/>
    <w:multiLevelType w:val="hybridMultilevel"/>
    <w:tmpl w:val="048E322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72"/>
    <w:rsid w:val="00262138"/>
    <w:rsid w:val="003770FF"/>
    <w:rsid w:val="003A72A9"/>
    <w:rsid w:val="005F25C2"/>
    <w:rsid w:val="009C5F95"/>
    <w:rsid w:val="009F7F72"/>
    <w:rsid w:val="00B00D1F"/>
    <w:rsid w:val="00C437A6"/>
    <w:rsid w:val="00D84629"/>
    <w:rsid w:val="00F5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7F72"/>
    <w:pPr>
      <w:spacing w:after="257" w:line="240" w:lineRule="atLeast"/>
      <w:outlineLvl w:val="0"/>
    </w:pPr>
    <w:rPr>
      <w:rFonts w:ascii="Times New Roman" w:eastAsia="Times New Roman" w:hAnsi="Times New Roman" w:cs="Times New Roman"/>
      <w:color w:val="FD9A00"/>
      <w:kern w:val="36"/>
      <w:sz w:val="51"/>
      <w:szCs w:val="5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F72"/>
    <w:rPr>
      <w:rFonts w:ascii="Times New Roman" w:eastAsia="Times New Roman" w:hAnsi="Times New Roman" w:cs="Times New Roman"/>
      <w:color w:val="FD9A00"/>
      <w:kern w:val="36"/>
      <w:sz w:val="51"/>
      <w:szCs w:val="51"/>
      <w:lang w:eastAsia="ru-RU"/>
    </w:rPr>
  </w:style>
  <w:style w:type="paragraph" w:styleId="a3">
    <w:name w:val="Normal (Web)"/>
    <w:basedOn w:val="a"/>
    <w:uiPriority w:val="99"/>
    <w:semiHidden/>
    <w:unhideWhenUsed/>
    <w:rsid w:val="009F7F72"/>
    <w:pPr>
      <w:spacing w:before="386" w:after="386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770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5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7F72"/>
    <w:pPr>
      <w:spacing w:after="257" w:line="240" w:lineRule="atLeast"/>
      <w:outlineLvl w:val="0"/>
    </w:pPr>
    <w:rPr>
      <w:rFonts w:ascii="Times New Roman" w:eastAsia="Times New Roman" w:hAnsi="Times New Roman" w:cs="Times New Roman"/>
      <w:color w:val="FD9A00"/>
      <w:kern w:val="36"/>
      <w:sz w:val="51"/>
      <w:szCs w:val="5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F72"/>
    <w:rPr>
      <w:rFonts w:ascii="Times New Roman" w:eastAsia="Times New Roman" w:hAnsi="Times New Roman" w:cs="Times New Roman"/>
      <w:color w:val="FD9A00"/>
      <w:kern w:val="36"/>
      <w:sz w:val="51"/>
      <w:szCs w:val="51"/>
      <w:lang w:eastAsia="ru-RU"/>
    </w:rPr>
  </w:style>
  <w:style w:type="paragraph" w:styleId="a3">
    <w:name w:val="Normal (Web)"/>
    <w:basedOn w:val="a"/>
    <w:uiPriority w:val="99"/>
    <w:semiHidden/>
    <w:unhideWhenUsed/>
    <w:rsid w:val="009F7F72"/>
    <w:pPr>
      <w:spacing w:before="386" w:after="386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770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5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5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58286">
                          <w:marLeft w:val="257"/>
                          <w:marRight w:val="25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06215">
                              <w:marLeft w:val="0"/>
                              <w:marRight w:val="0"/>
                              <w:marTop w:val="0"/>
                              <w:marBottom w:val="257"/>
                              <w:divBdr>
                                <w:top w:val="single" w:sz="12" w:space="26" w:color="AFD5E2"/>
                                <w:left w:val="single" w:sz="12" w:space="26" w:color="AFD5E2"/>
                                <w:bottom w:val="single" w:sz="12" w:space="26" w:color="AFD5E2"/>
                                <w:right w:val="single" w:sz="12" w:space="26" w:color="AFD5E2"/>
                              </w:divBdr>
                              <w:divsChild>
                                <w:div w:id="64874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Юля</cp:lastModifiedBy>
  <cp:revision>3</cp:revision>
  <dcterms:created xsi:type="dcterms:W3CDTF">2019-03-31T17:51:00Z</dcterms:created>
  <dcterms:modified xsi:type="dcterms:W3CDTF">2019-03-31T17:51:00Z</dcterms:modified>
</cp:coreProperties>
</file>