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58D" w:rsidRPr="00F5158D" w:rsidRDefault="00F5158D" w:rsidP="00F5158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5158D">
        <w:rPr>
          <w:rFonts w:ascii="Verdana" w:eastAsia="Times New Roman" w:hAnsi="Verdana" w:cs="Times New Roman"/>
          <w:b/>
          <w:bCs/>
          <w:color w:val="FF0000"/>
          <w:sz w:val="28"/>
          <w:szCs w:val="28"/>
          <w:u w:val="single"/>
          <w:lang w:eastAsia="ru-RU"/>
        </w:rPr>
        <w:t>Что должен уметь ребёнок в речевом развитии</w:t>
      </w:r>
    </w:p>
    <w:p w:rsidR="00F5158D" w:rsidRPr="00F5158D" w:rsidRDefault="00F5158D" w:rsidP="00F5158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5158D">
        <w:rPr>
          <w:rFonts w:ascii="Verdana" w:eastAsia="Times New Roman" w:hAnsi="Verdana" w:cs="Times New Roman"/>
          <w:color w:val="FF0000"/>
          <w:sz w:val="28"/>
          <w:szCs w:val="28"/>
          <w:u w:val="single"/>
          <w:lang w:eastAsia="ru-RU"/>
        </w:rPr>
        <w:t> </w:t>
      </w:r>
    </w:p>
    <w:p w:rsidR="00F5158D" w:rsidRDefault="00F5158D" w:rsidP="00F5158D">
      <w:pPr>
        <w:spacing w:after="0" w:line="240" w:lineRule="auto"/>
        <w:rPr>
          <w:rFonts w:ascii="Verdana" w:eastAsia="Times New Roman" w:hAnsi="Verdana" w:cs="Times New Roman"/>
          <w:i/>
          <w:iCs/>
          <w:color w:val="FF4500"/>
          <w:sz w:val="20"/>
          <w:szCs w:val="20"/>
          <w:lang w:eastAsia="ru-RU"/>
        </w:rPr>
      </w:pPr>
      <w:r w:rsidRPr="00F5158D">
        <w:rPr>
          <w:rFonts w:ascii="Verdana" w:eastAsia="Times New Roman" w:hAnsi="Verdana" w:cs="Times New Roman"/>
          <w:i/>
          <w:iCs/>
          <w:color w:val="FF4500"/>
          <w:sz w:val="20"/>
          <w:szCs w:val="20"/>
          <w:lang w:eastAsia="ru-RU"/>
        </w:rPr>
        <w:t>УРОВЕНЬ РАЗВИТИЯ РЕЧИ ДЕТЕЙ В ДВА ГОДА </w:t>
      </w:r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1. Дети понимают обозначаемые на простых сюжетных картинках действия и предметы. </w:t>
      </w:r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2. Выполняют просьбы взрослых, состоящие из двух частей. </w:t>
      </w:r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3. Понимают значение пространственных предлогов (положи на стол, сядь на диван). </w:t>
      </w:r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4. Понимают обобщающее значение наименований однородных предметов (любой стул – это стул). </w:t>
      </w:r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5. После 1,5 лет начинают задавать вопросы: «Как это называется?», «Что это?». </w:t>
      </w:r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6. К 1,5 годам в активном словаре ребенка насчитывается около 50слов, а к 2 годам – 200-400слов, преимущественно существительных, обозначающих предметы игровой и бытовой тематики, а также глаголов, обозначающих простые действия. </w:t>
      </w:r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7. Речь </w:t>
      </w:r>
      <w:proofErr w:type="spellStart"/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аграмматична</w:t>
      </w:r>
      <w:proofErr w:type="spellEnd"/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Пользуются фразой из 2-4 слов, согласуют глаголы 3 лица единственного числа настоящего времени с существительными, используют формы некоторых падежей; появляется первое лицо глаголов и местоимение «я». </w:t>
      </w:r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8. В речи много глаголов в повелительном наклонении. </w:t>
      </w:r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9. Характерно неправильное звукопроизношение большинства звуков родного языка (этап физиологического косноязычия). </w:t>
      </w:r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10. Неустойчивое произношение многих </w:t>
      </w:r>
      <w:proofErr w:type="spellStart"/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слов</w:t>
      </w:r>
      <w:proofErr w:type="gramStart"/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:з</w:t>
      </w:r>
      <w:proofErr w:type="gramEnd"/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вук</w:t>
      </w:r>
      <w:proofErr w:type="spellEnd"/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товыпадает</w:t>
      </w:r>
      <w:proofErr w:type="spellEnd"/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то заменяется, то произносится верно. </w:t>
      </w:r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11. Нарушена слоговая структура многосложных сло</w:t>
      </w:r>
      <w:proofErr w:type="gramStart"/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в(</w:t>
      </w:r>
      <w:proofErr w:type="gramEnd"/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упрощение структуры путем опускания слогов из середины слова). </w:t>
      </w:r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12. У части детей слабый, тихий голос. </w:t>
      </w:r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F5158D">
        <w:rPr>
          <w:rFonts w:ascii="Verdana" w:eastAsia="Times New Roman" w:hAnsi="Verdana" w:cs="Times New Roman"/>
          <w:i/>
          <w:iCs/>
          <w:color w:val="FF4500"/>
          <w:sz w:val="20"/>
          <w:szCs w:val="20"/>
          <w:lang w:eastAsia="ru-RU"/>
        </w:rPr>
        <w:t>УРОВЕНЬ РАЗВИТИЯ РЕЧИ ДЕТЕЙ В ТРИ ГОДА </w:t>
      </w:r>
      <w:r w:rsidRPr="00F5158D">
        <w:rPr>
          <w:rFonts w:ascii="Verdana" w:eastAsia="Times New Roman" w:hAnsi="Verdana" w:cs="Times New Roman"/>
          <w:i/>
          <w:iCs/>
          <w:color w:val="FF4500"/>
          <w:sz w:val="20"/>
          <w:szCs w:val="20"/>
          <w:lang w:eastAsia="ru-RU"/>
        </w:rPr>
        <w:br/>
      </w:r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1. Самым важным отличием речи трехлетнего ребенка </w:t>
      </w:r>
      <w:proofErr w:type="gramStart"/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</w:t>
      </w:r>
      <w:proofErr w:type="gramEnd"/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двухлетнего является почти полное отсутствие </w:t>
      </w:r>
      <w:proofErr w:type="spellStart"/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аграмматизмов</w:t>
      </w:r>
      <w:proofErr w:type="spellEnd"/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речи трехлетнего. </w:t>
      </w:r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2. Связь слов в предложении налажена с помощью окончаний и предлогов, употребляются союзы, используются все основные части речи. </w:t>
      </w:r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3. Словарный запас характеризуется не только словами чисто бытовой тематики, встречаются слова оценочного значения, слова обобщения. Ребенок уже оперирует некоторыми родовыми понятиями. </w:t>
      </w:r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4. Звукопроизношение еще не полностью соответствует норме. Отсутствуют шипящие и сонорные. Твердые и мягкие звуки дифференцируются большинством детей. </w:t>
      </w:r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5. Слова со сложной слоговой структурой и со стечениями согласных могут произноситься искаженно. </w:t>
      </w:r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6. Если у ребенка сформировано положительное отношение к книгам, он любит слушать по многу раз знакомые сказки и стихи. Хорошо запоминает текст и дословно воспроизводит его. Свободного пересказа своими словами еще не дает. </w:t>
      </w:r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7. Понимает несложные сюжетные картинки. </w:t>
      </w:r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F5158D">
        <w:rPr>
          <w:rFonts w:ascii="Verdana" w:eastAsia="Times New Roman" w:hAnsi="Verdana" w:cs="Times New Roman"/>
          <w:i/>
          <w:iCs/>
          <w:color w:val="FF4500"/>
          <w:sz w:val="20"/>
          <w:szCs w:val="20"/>
          <w:lang w:eastAsia="ru-RU"/>
        </w:rPr>
        <w:t>УРОВЕНЬ РАЗВИТИЯ РЕЧИ ДЕТЕЙ В ЧЕТЫРЕ ГОДА</w:t>
      </w:r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1. Словарный запас достигает 2000 слов. </w:t>
      </w:r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2. В активной речи появляются слова второй степени обобщения. </w:t>
      </w:r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3. Словарный запас обогащается за счет наречий, обозначающих пространственные и временные признаки. </w:t>
      </w:r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4. Появляется «словотворчество», что свидетельствует о начале усвоения словообразовательных моделей. </w:t>
      </w:r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5. В речи все меньше ошибок на словоизменение основных частей речи. </w:t>
      </w:r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6. У многих детей звукопроизношение нормализовалось, у части детей наблюдаются смешения свистящих и шипящих, а также отсутствие </w:t>
      </w:r>
      <w:proofErr w:type="spellStart"/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вибрантов</w:t>
      </w:r>
      <w:proofErr w:type="spellEnd"/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</w:t>
      </w:r>
      <w:proofErr w:type="gramEnd"/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Р'. </w:t>
      </w:r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7. Связная речь еще не сложилась, в рассказах о событиях и з собственной жизни допускается непоследовательность; пересказ известной сказки возможен. </w:t>
      </w:r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8. Хорошо развитая в данном возрасте непроизвольная память позволяет запомнить большое количество стихотворных произведений наизусть. </w:t>
      </w:r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</w:p>
    <w:p w:rsidR="00F5158D" w:rsidRPr="00F5158D" w:rsidRDefault="00F5158D" w:rsidP="00F5158D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bookmarkStart w:id="0" w:name="_GoBack"/>
      <w:bookmarkEnd w:id="0"/>
      <w:r w:rsidRPr="00F5158D">
        <w:rPr>
          <w:rFonts w:ascii="Verdana" w:eastAsia="Times New Roman" w:hAnsi="Verdana" w:cs="Times New Roman"/>
          <w:i/>
          <w:iCs/>
          <w:color w:val="FF4500"/>
          <w:sz w:val="20"/>
          <w:szCs w:val="20"/>
          <w:lang w:eastAsia="ru-RU"/>
        </w:rPr>
        <w:lastRenderedPageBreak/>
        <w:t>УРОВЕНЬ РАЗВИТИЯ РЕЧИ ДЕТЕЙ В ПЯТЬ ЛЕТ </w:t>
      </w:r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1. Качественный скачок в овладении связной речью: дети способны составить рассказ по картинке, пересказать текст в нужной временной и логической последовательности. </w:t>
      </w:r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2. Начинает формироваться внутренняя речь – свернутая, сокращенная форма речи, с помощью которой происходит планирование предстоящей деятельность. </w:t>
      </w:r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3. Значительно обогатился словарный запас, дети пользуются словами второй степени обобщения. </w:t>
      </w:r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4. Грубых </w:t>
      </w:r>
      <w:proofErr w:type="spellStart"/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аграмматизмов</w:t>
      </w:r>
      <w:proofErr w:type="spellEnd"/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речи нет, возможны ошибки при построении сложных предложений. </w:t>
      </w:r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5. Звукопроизношение полностью нормализовалось. </w:t>
      </w:r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6. Появляется способность к выделению звука из слова, то есть формируются навыки звукового анализа слов, звуковая оболочка слова перестала быть «прозрачной», незаметной для восприятия. </w:t>
      </w:r>
      <w:r w:rsidRPr="00F51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7. Дети способны менять произвольно громкость голоса, умеют воспроизводить различные интонации.</w:t>
      </w:r>
    </w:p>
    <w:p w:rsidR="00095226" w:rsidRDefault="00095226"/>
    <w:sectPr w:rsidR="00095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8D"/>
    <w:rsid w:val="00095226"/>
    <w:rsid w:val="005A3885"/>
    <w:rsid w:val="00F5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158D"/>
    <w:rPr>
      <w:b/>
      <w:bCs/>
    </w:rPr>
  </w:style>
  <w:style w:type="character" w:styleId="a4">
    <w:name w:val="Emphasis"/>
    <w:basedOn w:val="a0"/>
    <w:uiPriority w:val="20"/>
    <w:qFormat/>
    <w:rsid w:val="00F5158D"/>
    <w:rPr>
      <w:i/>
      <w:iCs/>
    </w:rPr>
  </w:style>
  <w:style w:type="character" w:customStyle="1" w:styleId="apple-converted-space">
    <w:name w:val="apple-converted-space"/>
    <w:basedOn w:val="a0"/>
    <w:rsid w:val="00F515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158D"/>
    <w:rPr>
      <w:b/>
      <w:bCs/>
    </w:rPr>
  </w:style>
  <w:style w:type="character" w:styleId="a4">
    <w:name w:val="Emphasis"/>
    <w:basedOn w:val="a0"/>
    <w:uiPriority w:val="20"/>
    <w:qFormat/>
    <w:rsid w:val="00F5158D"/>
    <w:rPr>
      <w:i/>
      <w:iCs/>
    </w:rPr>
  </w:style>
  <w:style w:type="character" w:customStyle="1" w:styleId="apple-converted-space">
    <w:name w:val="apple-converted-space"/>
    <w:basedOn w:val="a0"/>
    <w:rsid w:val="00F51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0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</dc:creator>
  <cp:lastModifiedBy>103</cp:lastModifiedBy>
  <cp:revision>1</cp:revision>
  <dcterms:created xsi:type="dcterms:W3CDTF">2014-01-13T20:03:00Z</dcterms:created>
  <dcterms:modified xsi:type="dcterms:W3CDTF">2014-01-13T20:03:00Z</dcterms:modified>
</cp:coreProperties>
</file>